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56625" w14:textId="77777777" w:rsidR="00CD63C5" w:rsidRDefault="00CD63C5" w:rsidP="00CD63C5">
      <w:pPr>
        <w:jc w:val="center"/>
        <w:rPr>
          <w:b/>
          <w:sz w:val="28"/>
        </w:rPr>
      </w:pPr>
      <w:bookmarkStart w:id="0" w:name="_Hlk129013267"/>
      <w:r w:rsidRPr="002B0923">
        <w:rPr>
          <w:b/>
          <w:sz w:val="28"/>
        </w:rPr>
        <w:t xml:space="preserve">Formularz rejestracyjny na </w:t>
      </w:r>
      <w:r>
        <w:rPr>
          <w:b/>
          <w:sz w:val="28"/>
        </w:rPr>
        <w:t xml:space="preserve">konferencję </w:t>
      </w:r>
    </w:p>
    <w:p w14:paraId="26BF7547" w14:textId="3AF31AC1" w:rsidR="0038709E" w:rsidRDefault="007F76BC" w:rsidP="00CD63C5">
      <w:pPr>
        <w:jc w:val="center"/>
        <w:rPr>
          <w:b/>
          <w:sz w:val="28"/>
        </w:rPr>
      </w:pPr>
      <w:r w:rsidRPr="005F4609">
        <w:rPr>
          <w:b/>
          <w:bCs/>
          <w:sz w:val="24"/>
          <w:szCs w:val="24"/>
        </w:rPr>
        <w:t>Jak robić naukę w erze AI – sztuczna inteligencja jako narzędzie współpracy międzynarodowej</w:t>
      </w:r>
    </w:p>
    <w:p w14:paraId="758C803D" w14:textId="340976E7" w:rsidR="00CD63C5" w:rsidRPr="00391550" w:rsidRDefault="00DA3EF3" w:rsidP="00CD63C5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 xml:space="preserve">DATA: </w:t>
      </w:r>
      <w:r w:rsidR="0038709E">
        <w:rPr>
          <w:b/>
          <w:bCs/>
          <w:sz w:val="24"/>
        </w:rPr>
        <w:t xml:space="preserve">5 </w:t>
      </w:r>
      <w:r w:rsidR="008867A8">
        <w:rPr>
          <w:b/>
          <w:bCs/>
          <w:sz w:val="24"/>
        </w:rPr>
        <w:t>listopada</w:t>
      </w:r>
      <w:r w:rsidR="00A107FF">
        <w:rPr>
          <w:b/>
          <w:bCs/>
          <w:sz w:val="24"/>
        </w:rPr>
        <w:t xml:space="preserve"> </w:t>
      </w:r>
      <w:r w:rsidR="00501132">
        <w:rPr>
          <w:b/>
          <w:bCs/>
          <w:sz w:val="24"/>
        </w:rPr>
        <w:t>202</w:t>
      </w:r>
      <w:r w:rsidR="0038709E">
        <w:rPr>
          <w:b/>
          <w:bCs/>
          <w:sz w:val="24"/>
        </w:rPr>
        <w:t>6 / MIEJSCE:</w:t>
      </w:r>
    </w:p>
    <w:p w14:paraId="2A20AC75" w14:textId="77777777" w:rsidR="00CD63C5" w:rsidRDefault="00CD63C5" w:rsidP="00CD63C5"/>
    <w:p w14:paraId="4284C791" w14:textId="77777777" w:rsidR="00CD63C5" w:rsidRDefault="00CD63C5" w:rsidP="00CD63C5">
      <w:r>
        <w:t>* - pola obowiązkowe</w:t>
      </w:r>
    </w:p>
    <w:p w14:paraId="7AE8CEF4" w14:textId="77777777" w:rsidR="00CD63C5" w:rsidRDefault="00CD63C5" w:rsidP="0038709E">
      <w:pPr>
        <w:pStyle w:val="Akapitzlist"/>
        <w:numPr>
          <w:ilvl w:val="0"/>
          <w:numId w:val="13"/>
        </w:numPr>
      </w:pPr>
      <w:r>
        <w:t>Imię …………………………. *</w:t>
      </w:r>
    </w:p>
    <w:p w14:paraId="50585935" w14:textId="77777777" w:rsidR="00CD63C5" w:rsidRDefault="00CD63C5" w:rsidP="0038709E">
      <w:pPr>
        <w:pStyle w:val="Akapitzlist"/>
        <w:numPr>
          <w:ilvl w:val="0"/>
          <w:numId w:val="13"/>
        </w:numPr>
      </w:pPr>
      <w:r>
        <w:t>Nazwisko …………………………………. *</w:t>
      </w:r>
    </w:p>
    <w:p w14:paraId="686315C0" w14:textId="77777777" w:rsidR="00CD63C5" w:rsidRDefault="00CD63C5" w:rsidP="0038709E">
      <w:pPr>
        <w:pStyle w:val="Akapitzlist"/>
        <w:numPr>
          <w:ilvl w:val="0"/>
          <w:numId w:val="13"/>
        </w:numPr>
      </w:pPr>
      <w:r>
        <w:t>Nazwa firmy / instytucji …………………………………. *</w:t>
      </w:r>
    </w:p>
    <w:p w14:paraId="3C465C3D" w14:textId="77777777" w:rsidR="00CD63C5" w:rsidRDefault="00CD63C5" w:rsidP="0038709E">
      <w:pPr>
        <w:pStyle w:val="Akapitzlist"/>
        <w:numPr>
          <w:ilvl w:val="0"/>
          <w:numId w:val="13"/>
        </w:numPr>
      </w:pPr>
      <w:r>
        <w:t>Email…………………………………. *</w:t>
      </w:r>
    </w:p>
    <w:p w14:paraId="724D62CE" w14:textId="77777777" w:rsidR="00CD63C5" w:rsidRDefault="00CD63C5" w:rsidP="0038709E">
      <w:pPr>
        <w:pStyle w:val="Akapitzlist"/>
        <w:numPr>
          <w:ilvl w:val="0"/>
          <w:numId w:val="13"/>
        </w:numPr>
      </w:pPr>
      <w:r>
        <w:t>Telefon…………………………………. *</w:t>
      </w:r>
    </w:p>
    <w:p w14:paraId="32EED104" w14:textId="20E81EE3" w:rsidR="0038709E" w:rsidRDefault="0038709E" w:rsidP="0038709E">
      <w:pPr>
        <w:pStyle w:val="Akapitzlist"/>
        <w:numPr>
          <w:ilvl w:val="0"/>
          <w:numId w:val="13"/>
        </w:numPr>
      </w:pPr>
      <w:bookmarkStart w:id="1" w:name="OLE_LINK1"/>
      <w:r>
        <w:t xml:space="preserve">Prosimy o wskazanie </w:t>
      </w:r>
      <w:r w:rsidR="007F76BC">
        <w:t>sesji panelowej</w:t>
      </w:r>
      <w:r w:rsidR="008C6436">
        <w:t xml:space="preserve"> w I bloku</w:t>
      </w:r>
      <w:r>
        <w:t>, któr</w:t>
      </w:r>
      <w:r w:rsidR="007F76BC">
        <w:t>ą</w:t>
      </w:r>
      <w:r>
        <w:t xml:space="preserve"> jest Pan / Pani najbardziej </w:t>
      </w:r>
      <w:r w:rsidR="007F76BC">
        <w:t>zainteresowany/</w:t>
      </w:r>
      <w:r>
        <w:t>zainteresowana:</w:t>
      </w:r>
    </w:p>
    <w:p w14:paraId="0DF72DD0" w14:textId="77837F71" w:rsidR="0038709E" w:rsidRDefault="0038709E" w:rsidP="0038709E">
      <w:pPr>
        <w:ind w:left="709"/>
      </w:pPr>
      <w:r>
        <w:t xml:space="preserve"> </w:t>
      </w:r>
      <w:r w:rsidRPr="00C02B56">
        <w:rPr>
          <w:highlight w:val="yellow"/>
        </w:rPr>
        <w:t>(checkboxy</w:t>
      </w:r>
      <w:r>
        <w:rPr>
          <w:highlight w:val="yellow"/>
        </w:rPr>
        <w:t>, można zazn. jedno pole</w:t>
      </w:r>
      <w:r w:rsidRPr="00C02B56">
        <w:rPr>
          <w:highlight w:val="yellow"/>
        </w:rPr>
        <w:t xml:space="preserve">, </w:t>
      </w:r>
      <w:r>
        <w:rPr>
          <w:highlight w:val="yellow"/>
        </w:rPr>
        <w:t xml:space="preserve">pytanie </w:t>
      </w:r>
      <w:r w:rsidRPr="00C02B56">
        <w:rPr>
          <w:highlight w:val="yellow"/>
        </w:rPr>
        <w:t>nieobowiązkowe)</w:t>
      </w:r>
    </w:p>
    <w:p w14:paraId="4170A1C8" w14:textId="7F943625" w:rsidR="0038709E" w:rsidRPr="0038709E" w:rsidRDefault="0038709E" w:rsidP="0038709E">
      <w:pPr>
        <w:ind w:left="709"/>
        <w:rPr>
          <w:i/>
          <w:iCs/>
        </w:rPr>
      </w:pPr>
      <w:r w:rsidRPr="0038709E">
        <w:rPr>
          <w:i/>
          <w:iCs/>
        </w:rPr>
        <w:t>Wskazanie opcji ma charakter deklaracji preferencji. Aby zapewnić komfort pracy, w przypadku nadkompletu zgłoszeń zastrzegamy możliwość przydziału do innej grupy.</w:t>
      </w:r>
    </w:p>
    <w:p w14:paraId="799CBA2D" w14:textId="38B63DE9" w:rsidR="0038709E" w:rsidRPr="00B31E46" w:rsidRDefault="0038709E" w:rsidP="0038709E">
      <w:pPr>
        <w:ind w:left="709"/>
        <w:rPr>
          <w:color w:val="EE0000"/>
        </w:rPr>
      </w:pPr>
      <w:bookmarkStart w:id="2" w:name="OLE_LINK2"/>
      <w:r w:rsidRPr="00B31E46">
        <w:rPr>
          <w:color w:val="EE0000"/>
        </w:rPr>
        <w:t>TYTUŁ 1</w:t>
      </w:r>
      <w:r w:rsidR="008C6436">
        <w:rPr>
          <w:color w:val="EE0000"/>
        </w:rPr>
        <w:t xml:space="preserve"> – proszę wpisać z agendy</w:t>
      </w:r>
    </w:p>
    <w:p w14:paraId="6AB85E50" w14:textId="7E2A1072" w:rsidR="0038709E" w:rsidRPr="00B31E46" w:rsidRDefault="0038709E" w:rsidP="0038709E">
      <w:pPr>
        <w:ind w:left="709"/>
        <w:rPr>
          <w:color w:val="EE0000"/>
        </w:rPr>
      </w:pPr>
      <w:r w:rsidRPr="00B31E46">
        <w:rPr>
          <w:color w:val="EE0000"/>
        </w:rPr>
        <w:t>TYTUŁ 2</w:t>
      </w:r>
      <w:r w:rsidR="008C6436">
        <w:rPr>
          <w:color w:val="EE0000"/>
        </w:rPr>
        <w:t xml:space="preserve"> - jw</w:t>
      </w:r>
    </w:p>
    <w:p w14:paraId="5E9EC9A6" w14:textId="3888834C" w:rsidR="0038709E" w:rsidRPr="00B31E46" w:rsidRDefault="0038709E" w:rsidP="0038709E">
      <w:pPr>
        <w:ind w:left="709"/>
        <w:rPr>
          <w:color w:val="EE0000"/>
        </w:rPr>
      </w:pPr>
      <w:r w:rsidRPr="00B31E46">
        <w:rPr>
          <w:color w:val="EE0000"/>
        </w:rPr>
        <w:t>TYTUŁ 3</w:t>
      </w:r>
      <w:r w:rsidR="008C6436">
        <w:rPr>
          <w:color w:val="EE0000"/>
        </w:rPr>
        <w:t xml:space="preserve"> - jw</w:t>
      </w:r>
    </w:p>
    <w:bookmarkEnd w:id="1"/>
    <w:bookmarkEnd w:id="2"/>
    <w:p w14:paraId="71C66F91" w14:textId="77777777" w:rsidR="0038709E" w:rsidRDefault="0038709E" w:rsidP="00CD63C5"/>
    <w:p w14:paraId="7C6A5F21" w14:textId="01E21BD8" w:rsidR="008C6436" w:rsidRDefault="008C6436" w:rsidP="008C6436">
      <w:pPr>
        <w:pStyle w:val="Akapitzlist"/>
        <w:numPr>
          <w:ilvl w:val="0"/>
          <w:numId w:val="13"/>
        </w:numPr>
      </w:pPr>
      <w:r>
        <w:t>Prosimy o wskazanie sesji panelowej w I</w:t>
      </w:r>
      <w:r>
        <w:t>I</w:t>
      </w:r>
      <w:r>
        <w:t xml:space="preserve"> bloku, którą jest Pan / Pani najbardziej zainteresowany/zainteresowana:</w:t>
      </w:r>
    </w:p>
    <w:p w14:paraId="17D05D97" w14:textId="77777777" w:rsidR="008C6436" w:rsidRDefault="008C6436" w:rsidP="008C6436">
      <w:pPr>
        <w:ind w:left="709"/>
      </w:pPr>
      <w:r>
        <w:t xml:space="preserve"> </w:t>
      </w:r>
      <w:r w:rsidRPr="00C02B56">
        <w:rPr>
          <w:highlight w:val="yellow"/>
        </w:rPr>
        <w:t>(checkboxy</w:t>
      </w:r>
      <w:r>
        <w:rPr>
          <w:highlight w:val="yellow"/>
        </w:rPr>
        <w:t>, można zazn. jedno pole</w:t>
      </w:r>
      <w:r w:rsidRPr="00C02B56">
        <w:rPr>
          <w:highlight w:val="yellow"/>
        </w:rPr>
        <w:t xml:space="preserve">, </w:t>
      </w:r>
      <w:r>
        <w:rPr>
          <w:highlight w:val="yellow"/>
        </w:rPr>
        <w:t xml:space="preserve">pytanie </w:t>
      </w:r>
      <w:r w:rsidRPr="00C02B56">
        <w:rPr>
          <w:highlight w:val="yellow"/>
        </w:rPr>
        <w:t>nieobowiązkowe)</w:t>
      </w:r>
    </w:p>
    <w:p w14:paraId="2FA33336" w14:textId="77777777" w:rsidR="008C6436" w:rsidRPr="0038709E" w:rsidRDefault="008C6436" w:rsidP="008C6436">
      <w:pPr>
        <w:ind w:left="709"/>
        <w:rPr>
          <w:i/>
          <w:iCs/>
        </w:rPr>
      </w:pPr>
      <w:r w:rsidRPr="0038709E">
        <w:rPr>
          <w:i/>
          <w:iCs/>
        </w:rPr>
        <w:t>Wskazanie opcji ma charakter deklaracji preferencji. Aby zapewnić komfort pracy, w przypadku nadkompletu zgłoszeń zastrzegamy możliwość przydziału do innej grupy.</w:t>
      </w:r>
    </w:p>
    <w:p w14:paraId="7859F447" w14:textId="77777777" w:rsidR="008C6436" w:rsidRPr="008C6436" w:rsidRDefault="008C6436" w:rsidP="008C6436">
      <w:pPr>
        <w:pStyle w:val="Akapitzlist"/>
        <w:rPr>
          <w:color w:val="EE0000"/>
        </w:rPr>
      </w:pPr>
      <w:r w:rsidRPr="008C6436">
        <w:rPr>
          <w:color w:val="EE0000"/>
        </w:rPr>
        <w:t>TYTUŁ 1 – proszę wpisać z agendy</w:t>
      </w:r>
    </w:p>
    <w:p w14:paraId="2DFD436D" w14:textId="77777777" w:rsidR="008C6436" w:rsidRPr="008C6436" w:rsidRDefault="008C6436" w:rsidP="008C6436">
      <w:pPr>
        <w:pStyle w:val="Akapitzlist"/>
        <w:rPr>
          <w:color w:val="EE0000"/>
        </w:rPr>
      </w:pPr>
      <w:r w:rsidRPr="008C6436">
        <w:rPr>
          <w:color w:val="EE0000"/>
        </w:rPr>
        <w:t>TYTUŁ 2 - jw</w:t>
      </w:r>
    </w:p>
    <w:p w14:paraId="68107B58" w14:textId="77777777" w:rsidR="008C6436" w:rsidRPr="008C6436" w:rsidRDefault="008C6436" w:rsidP="008C6436">
      <w:pPr>
        <w:pStyle w:val="Akapitzlist"/>
        <w:rPr>
          <w:color w:val="EE0000"/>
        </w:rPr>
      </w:pPr>
      <w:r w:rsidRPr="008C6436">
        <w:rPr>
          <w:color w:val="EE0000"/>
        </w:rPr>
        <w:t>TYTUŁ 3 - jw</w:t>
      </w:r>
    </w:p>
    <w:p w14:paraId="16BD6F7A" w14:textId="77777777" w:rsidR="008C6436" w:rsidRDefault="008C6436" w:rsidP="008C6436">
      <w:pPr>
        <w:pStyle w:val="Akapitzlist"/>
      </w:pPr>
    </w:p>
    <w:p w14:paraId="1221A1E8" w14:textId="76AAEFC6" w:rsidR="0038709E" w:rsidRDefault="008867A8" w:rsidP="0038709E">
      <w:pPr>
        <w:pStyle w:val="Akapitzlist"/>
        <w:numPr>
          <w:ilvl w:val="0"/>
          <w:numId w:val="14"/>
        </w:numPr>
      </w:pPr>
      <w:r>
        <w:t>Wezmę udział w</w:t>
      </w:r>
      <w:r w:rsidR="0038709E">
        <w:t xml:space="preserve"> kolacj</w:t>
      </w:r>
      <w:r w:rsidR="0099445A">
        <w:t>i</w:t>
      </w:r>
      <w:r w:rsidR="0038709E">
        <w:t xml:space="preserve"> networkingowej w dniu 5.11.2026</w:t>
      </w:r>
      <w:r>
        <w:t xml:space="preserve"> po konferencji: </w:t>
      </w:r>
    </w:p>
    <w:p w14:paraId="527FDB58" w14:textId="34FABC96" w:rsidR="008867A8" w:rsidRDefault="008867A8" w:rsidP="0038709E">
      <w:pPr>
        <w:pStyle w:val="Akapitzlist"/>
      </w:pPr>
      <w:r>
        <w:t>TAK / NIE</w:t>
      </w:r>
      <w:r w:rsidR="0077705A">
        <w:t>*</w:t>
      </w:r>
    </w:p>
    <w:p w14:paraId="1DD46017" w14:textId="77777777" w:rsidR="00CD63C5" w:rsidRDefault="00CD63C5" w:rsidP="00CD63C5"/>
    <w:p w14:paraId="6560A8E4" w14:textId="77777777" w:rsidR="005157A9" w:rsidRDefault="005157A9" w:rsidP="00CD63C5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501132" w14:paraId="0F842D16" w14:textId="77777777" w:rsidTr="004F7C89">
        <w:tc>
          <w:tcPr>
            <w:tcW w:w="3256" w:type="dxa"/>
            <w:vMerge w:val="restart"/>
          </w:tcPr>
          <w:p w14:paraId="75246021" w14:textId="74ED42F7" w:rsidR="00501132" w:rsidRDefault="00501132" w:rsidP="0038709E">
            <w:pPr>
              <w:jc w:val="left"/>
            </w:pPr>
            <w:r>
              <w:t xml:space="preserve">Specjalna dieta żywieniowa </w:t>
            </w:r>
            <w:r w:rsidRPr="00C02B56">
              <w:rPr>
                <w:highlight w:val="yellow"/>
              </w:rPr>
              <w:t xml:space="preserve">(checkboxy, </w:t>
            </w:r>
            <w:r w:rsidR="0038709E">
              <w:rPr>
                <w:highlight w:val="yellow"/>
              </w:rPr>
              <w:t xml:space="preserve">pytanie </w:t>
            </w:r>
            <w:r w:rsidRPr="00C02B56">
              <w:rPr>
                <w:highlight w:val="yellow"/>
              </w:rPr>
              <w:t>nieobowiązkowe)</w:t>
            </w:r>
          </w:p>
        </w:tc>
        <w:tc>
          <w:tcPr>
            <w:tcW w:w="5806" w:type="dxa"/>
          </w:tcPr>
          <w:p w14:paraId="0F88D5F1" w14:textId="77777777" w:rsidR="00501132" w:rsidRDefault="00501132" w:rsidP="004F7C89">
            <w:pPr>
              <w:spacing w:line="360" w:lineRule="auto"/>
            </w:pPr>
            <w:r>
              <w:rPr>
                <w:rFonts w:cstheme="minorHAnsi"/>
              </w:rPr>
              <w:t>wegetariańska</w:t>
            </w:r>
          </w:p>
        </w:tc>
      </w:tr>
      <w:tr w:rsidR="00501132" w14:paraId="20F0005B" w14:textId="77777777" w:rsidTr="004F7C89">
        <w:tc>
          <w:tcPr>
            <w:tcW w:w="3256" w:type="dxa"/>
            <w:vMerge/>
          </w:tcPr>
          <w:p w14:paraId="5CC250C0" w14:textId="77777777" w:rsidR="00501132" w:rsidRDefault="00501132" w:rsidP="004F7C89"/>
        </w:tc>
        <w:tc>
          <w:tcPr>
            <w:tcW w:w="5806" w:type="dxa"/>
          </w:tcPr>
          <w:p w14:paraId="25A0B297" w14:textId="77777777" w:rsidR="00501132" w:rsidRPr="002B0923" w:rsidRDefault="00501132" w:rsidP="004F7C89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wegańska</w:t>
            </w:r>
          </w:p>
        </w:tc>
      </w:tr>
      <w:tr w:rsidR="00501132" w14:paraId="6EAB10BC" w14:textId="77777777" w:rsidTr="004F7C89">
        <w:tc>
          <w:tcPr>
            <w:tcW w:w="3256" w:type="dxa"/>
            <w:vMerge/>
          </w:tcPr>
          <w:p w14:paraId="324A710F" w14:textId="77777777" w:rsidR="00501132" w:rsidRDefault="00501132" w:rsidP="004F7C89"/>
        </w:tc>
        <w:tc>
          <w:tcPr>
            <w:tcW w:w="5806" w:type="dxa"/>
          </w:tcPr>
          <w:p w14:paraId="6CE029A8" w14:textId="77777777" w:rsidR="00501132" w:rsidRDefault="00501132" w:rsidP="004F7C89">
            <w:pPr>
              <w:spacing w:line="360" w:lineRule="auto"/>
            </w:pPr>
            <w:r>
              <w:rPr>
                <w:rFonts w:cstheme="minorHAnsi"/>
              </w:rPr>
              <w:t>bezglutenowa</w:t>
            </w:r>
          </w:p>
        </w:tc>
      </w:tr>
      <w:tr w:rsidR="00501132" w14:paraId="2EAE6461" w14:textId="77777777" w:rsidTr="004F7C89">
        <w:tc>
          <w:tcPr>
            <w:tcW w:w="3256" w:type="dxa"/>
            <w:vMerge/>
          </w:tcPr>
          <w:p w14:paraId="07033BDD" w14:textId="77777777" w:rsidR="00501132" w:rsidRDefault="00501132" w:rsidP="004F7C89"/>
        </w:tc>
        <w:tc>
          <w:tcPr>
            <w:tcW w:w="5806" w:type="dxa"/>
          </w:tcPr>
          <w:p w14:paraId="221C31C7" w14:textId="4CAE70A5" w:rsidR="00501132" w:rsidRDefault="00501132" w:rsidP="004F7C89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Inne:</w:t>
            </w:r>
            <w:r w:rsidR="00BD00C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………………………….</w:t>
            </w:r>
          </w:p>
        </w:tc>
      </w:tr>
    </w:tbl>
    <w:p w14:paraId="33ADDC22" w14:textId="77777777" w:rsidR="00CD63C5" w:rsidRDefault="00CD63C5" w:rsidP="00CD63C5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CD63C5" w14:paraId="40D63C65" w14:textId="77777777" w:rsidTr="004F7C89">
        <w:tc>
          <w:tcPr>
            <w:tcW w:w="3256" w:type="dxa"/>
            <w:vMerge w:val="restart"/>
          </w:tcPr>
          <w:p w14:paraId="2FE2C41E" w14:textId="708694AB" w:rsidR="00CD63C5" w:rsidRDefault="00CD63C5" w:rsidP="00BD00C4">
            <w:pPr>
              <w:jc w:val="left"/>
            </w:pPr>
            <w:r w:rsidRPr="002B0923">
              <w:rPr>
                <w:rFonts w:cstheme="minorHAnsi"/>
              </w:rPr>
              <w:t>Specjalne potrzeby wynikające z niepełnosprawności</w:t>
            </w:r>
            <w:r w:rsidRPr="002B0923">
              <w:rPr>
                <w:rFonts w:cstheme="minorHAnsi"/>
              </w:rPr>
              <w:br/>
            </w:r>
            <w:r w:rsidRPr="00C02B56">
              <w:rPr>
                <w:highlight w:val="yellow"/>
              </w:rPr>
              <w:lastRenderedPageBreak/>
              <w:t xml:space="preserve">(checkboxy, </w:t>
            </w:r>
            <w:r w:rsidR="0038709E">
              <w:rPr>
                <w:highlight w:val="yellow"/>
              </w:rPr>
              <w:t xml:space="preserve">pytanie </w:t>
            </w:r>
            <w:r w:rsidRPr="00C02B56">
              <w:rPr>
                <w:highlight w:val="yellow"/>
              </w:rPr>
              <w:t>nieobowiązkowe)</w:t>
            </w:r>
          </w:p>
        </w:tc>
        <w:tc>
          <w:tcPr>
            <w:tcW w:w="5806" w:type="dxa"/>
          </w:tcPr>
          <w:p w14:paraId="298A7C7B" w14:textId="77777777" w:rsidR="00CD63C5" w:rsidRDefault="00CD63C5" w:rsidP="004F7C89">
            <w:pPr>
              <w:spacing w:line="360" w:lineRule="auto"/>
            </w:pPr>
            <w:r>
              <w:rPr>
                <w:rFonts w:cstheme="minorHAnsi"/>
              </w:rPr>
              <w:lastRenderedPageBreak/>
              <w:t>z</w:t>
            </w:r>
            <w:r w:rsidRPr="002B0923">
              <w:rPr>
                <w:rFonts w:cstheme="minorHAnsi"/>
              </w:rPr>
              <w:t>apewnienie systemu wspomagającego słyszenie</w:t>
            </w:r>
            <w:r>
              <w:rPr>
                <w:rFonts w:cstheme="minorHAnsi"/>
              </w:rPr>
              <w:t xml:space="preserve"> (pętla indukcyjna)</w:t>
            </w:r>
          </w:p>
        </w:tc>
      </w:tr>
      <w:tr w:rsidR="0038709E" w14:paraId="50293E41" w14:textId="77777777" w:rsidTr="004F7C89">
        <w:tc>
          <w:tcPr>
            <w:tcW w:w="3256" w:type="dxa"/>
            <w:vMerge/>
          </w:tcPr>
          <w:p w14:paraId="6CCA9167" w14:textId="77777777" w:rsidR="0038709E" w:rsidRPr="002B0923" w:rsidRDefault="0038709E" w:rsidP="00BD00C4">
            <w:pPr>
              <w:jc w:val="left"/>
              <w:rPr>
                <w:rFonts w:cstheme="minorHAnsi"/>
              </w:rPr>
            </w:pPr>
          </w:p>
        </w:tc>
        <w:tc>
          <w:tcPr>
            <w:tcW w:w="5806" w:type="dxa"/>
          </w:tcPr>
          <w:p w14:paraId="323902B2" w14:textId="0BE18B43" w:rsidR="0038709E" w:rsidRDefault="0038709E" w:rsidP="004F7C89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Zapewnienie tłumacza migowego</w:t>
            </w:r>
          </w:p>
        </w:tc>
      </w:tr>
      <w:tr w:rsidR="00CD63C5" w14:paraId="58DAB100" w14:textId="77777777" w:rsidTr="004F7C89">
        <w:tc>
          <w:tcPr>
            <w:tcW w:w="3256" w:type="dxa"/>
            <w:vMerge/>
          </w:tcPr>
          <w:p w14:paraId="75D7D3FE" w14:textId="77777777" w:rsidR="00CD63C5" w:rsidRDefault="00CD63C5" w:rsidP="004F7C89"/>
        </w:tc>
        <w:tc>
          <w:tcPr>
            <w:tcW w:w="5806" w:type="dxa"/>
          </w:tcPr>
          <w:p w14:paraId="73ECA74A" w14:textId="2A05223B" w:rsidR="00CD63C5" w:rsidRDefault="0038709E" w:rsidP="004F7C89">
            <w:pPr>
              <w:spacing w:line="360" w:lineRule="auto"/>
            </w:pPr>
            <w:r>
              <w:rPr>
                <w:rFonts w:cstheme="minorHAnsi"/>
              </w:rPr>
              <w:t>zapewnienie napisów na żywo</w:t>
            </w:r>
          </w:p>
        </w:tc>
      </w:tr>
    </w:tbl>
    <w:p w14:paraId="24DAD470" w14:textId="77777777" w:rsidR="00A938D1" w:rsidRDefault="00A938D1" w:rsidP="00CD63C5">
      <w:pPr>
        <w:rPr>
          <w:rFonts w:cstheme="minorHAnsi"/>
        </w:rPr>
      </w:pPr>
    </w:p>
    <w:p w14:paraId="00CA6E52" w14:textId="620A0561" w:rsidR="00A938D1" w:rsidRPr="00DA3EF3" w:rsidRDefault="00CD63C5" w:rsidP="00E97CD0">
      <w:pPr>
        <w:spacing w:line="360" w:lineRule="auto"/>
        <w:jc w:val="left"/>
        <w:rPr>
          <w:rFonts w:cstheme="minorHAnsi"/>
          <w:b/>
          <w:bCs/>
        </w:rPr>
      </w:pPr>
      <w:r w:rsidRPr="009C3C18">
        <w:rPr>
          <w:rFonts w:cstheme="minorHAnsi"/>
          <w:b/>
          <w:bCs/>
        </w:rPr>
        <w:t>W przypadku zgłoszenia specjalnych potrzeb wynikających z niepełnosprawności – niezbędne jest aby NCBR posiadał Państwa zgodę na przetwarzanie danych osobowych w tym obszarze. Wobec powyższego proszę o udzielenie poniższej dobrowolnej zgody. W przypadku</w:t>
      </w:r>
      <w:r w:rsidR="00BD00C4" w:rsidRPr="009C3C18">
        <w:rPr>
          <w:rFonts w:cstheme="minorHAnsi"/>
          <w:b/>
          <w:bCs/>
        </w:rPr>
        <w:t>,</w:t>
      </w:r>
      <w:r w:rsidRPr="009C3C18">
        <w:rPr>
          <w:rFonts w:cstheme="minorHAnsi"/>
          <w:b/>
          <w:bCs/>
        </w:rPr>
        <w:t xml:space="preserve"> gdy NCBR nie odnotuje Państwa zgody - nadal możecie Państwo wziąć udział w wydarzeniu, lecz NCBR nie będąc uprawnionym do przetwarzania Państwa danych osobowych w zakresie specjalnych potrzeb wynikających z niepełnosprawności - nie będzie mógł przygotować stosownych udogodnień. </w:t>
      </w:r>
    </w:p>
    <w:p w14:paraId="10890F34" w14:textId="7415F8CF" w:rsidR="00CD63C5" w:rsidRPr="00BD00C4" w:rsidRDefault="00CD63C5" w:rsidP="00E97CD0">
      <w:pPr>
        <w:spacing w:line="360" w:lineRule="auto"/>
        <w:jc w:val="left"/>
        <w:rPr>
          <w:rFonts w:cstheme="minorHAnsi"/>
        </w:rPr>
      </w:pPr>
      <w:r w:rsidRPr="00BD00C4">
        <w:rPr>
          <w:rFonts w:ascii="Times New Roman" w:hAnsi="Times New Roman" w:cs="Times New Roman"/>
        </w:rPr>
        <w:t>󠄀</w:t>
      </w:r>
      <w:r w:rsidRPr="00BD00C4">
        <w:rPr>
          <w:rFonts w:cstheme="minorHAnsi"/>
        </w:rPr>
        <w:t>Wyrażam dobrowolną zgodę na przetwarzanie moich danych osobowych w zakresie specjalnych potrzeb wynikających z niepełnosprawności. Wyrażenie zgody jest dobrowolne i może być w każdym czasie przeze mnie odwołane. Brak udzielenia zgody nie wpływa na możliwość uczestnictwa w konferencji i oznacza, że nie chcę by NCBR miał wiedzę na temat moich specjalnych potrzeb wynikających z niepełnosprawności.</w:t>
      </w:r>
    </w:p>
    <w:p w14:paraId="09F705BA" w14:textId="2ACA4796" w:rsidR="00BD00C4" w:rsidRDefault="00BD00C4" w:rsidP="00CD63C5">
      <w:pPr>
        <w:rPr>
          <w:rFonts w:cstheme="minorHAnsi"/>
          <w:u w:val="single"/>
        </w:rPr>
      </w:pPr>
    </w:p>
    <w:p w14:paraId="34A1CE34" w14:textId="77777777" w:rsidR="00E064B6" w:rsidRDefault="00E064B6" w:rsidP="009C3C18">
      <w:pPr>
        <w:jc w:val="left"/>
        <w:rPr>
          <w:b/>
        </w:rPr>
      </w:pPr>
    </w:p>
    <w:p w14:paraId="7D0A3D08" w14:textId="77777777" w:rsidR="00E064B6" w:rsidRDefault="00E064B6" w:rsidP="009C3C18">
      <w:pPr>
        <w:jc w:val="left"/>
        <w:rPr>
          <w:b/>
        </w:rPr>
      </w:pPr>
    </w:p>
    <w:p w14:paraId="1DA0F1AF" w14:textId="373DB454" w:rsidR="00BD00C4" w:rsidRPr="008A65D9" w:rsidRDefault="00BD00C4" w:rsidP="00D0642D">
      <w:pPr>
        <w:spacing w:line="360" w:lineRule="auto"/>
        <w:rPr>
          <w:b/>
          <w:szCs w:val="20"/>
        </w:rPr>
      </w:pPr>
      <w:r w:rsidRPr="008A65D9">
        <w:rPr>
          <w:b/>
        </w:rPr>
        <w:t xml:space="preserve">Oświadczenie o wyrażeniu zgody na </w:t>
      </w:r>
      <w:r>
        <w:rPr>
          <w:b/>
        </w:rPr>
        <w:t xml:space="preserve">utrwalenie i </w:t>
      </w:r>
      <w:r w:rsidRPr="008A65D9">
        <w:rPr>
          <w:b/>
        </w:rPr>
        <w:t>rozpowszechnienie wizerunku</w:t>
      </w:r>
      <w:r>
        <w:rPr>
          <w:b/>
        </w:rPr>
        <w:t xml:space="preserve"> </w:t>
      </w:r>
      <w:r w:rsidR="00AE0B81">
        <w:rPr>
          <w:b/>
        </w:rPr>
        <w:t xml:space="preserve">oraz głosu </w:t>
      </w:r>
      <w:r>
        <w:rPr>
          <w:b/>
        </w:rPr>
        <w:t>przez Narodowe Centrum Badań i Rozwoju (</w:t>
      </w:r>
      <w:r w:rsidRPr="006721AE">
        <w:rPr>
          <w:bCs/>
        </w:rPr>
        <w:t>dalej:</w:t>
      </w:r>
      <w:r>
        <w:rPr>
          <w:b/>
        </w:rPr>
        <w:t xml:space="preserve"> NCBR),  w związku z realizacją</w:t>
      </w:r>
      <w:r w:rsidRPr="0068239C">
        <w:rPr>
          <w:b/>
        </w:rPr>
        <w:t xml:space="preserve"> wydarzenia pod nazwą </w:t>
      </w:r>
      <w:r w:rsidR="007F76BC" w:rsidRPr="00DB4D26">
        <w:rPr>
          <w:b/>
          <w:bCs/>
          <w:szCs w:val="20"/>
        </w:rPr>
        <w:t>Jak robić naukę w erze AI – sztuczna inteligencja jako narzędzie współpracy międzynarodowej</w:t>
      </w:r>
      <w:r w:rsidRPr="00DA3EF3">
        <w:rPr>
          <w:b/>
          <w:highlight w:val="yellow"/>
        </w:rPr>
        <w:t>,</w:t>
      </w:r>
      <w:r w:rsidRPr="0068239C">
        <w:rPr>
          <w:b/>
        </w:rPr>
        <w:t xml:space="preserve"> któr</w:t>
      </w:r>
      <w:r>
        <w:rPr>
          <w:b/>
        </w:rPr>
        <w:t>e odbędzie się</w:t>
      </w:r>
      <w:r w:rsidR="007155D3">
        <w:rPr>
          <w:b/>
        </w:rPr>
        <w:t xml:space="preserve"> </w:t>
      </w:r>
      <w:r w:rsidR="00DA3EF3">
        <w:rPr>
          <w:b/>
        </w:rPr>
        <w:t>5</w:t>
      </w:r>
      <w:r w:rsidR="007155D3">
        <w:rPr>
          <w:b/>
        </w:rPr>
        <w:t xml:space="preserve"> listopada </w:t>
      </w:r>
      <w:r>
        <w:rPr>
          <w:b/>
        </w:rPr>
        <w:t>202</w:t>
      </w:r>
      <w:r w:rsidR="00DA3EF3">
        <w:rPr>
          <w:b/>
        </w:rPr>
        <w:t>6</w:t>
      </w:r>
      <w:r>
        <w:rPr>
          <w:b/>
        </w:rPr>
        <w:t xml:space="preserve"> r. w Warszawie</w:t>
      </w:r>
      <w:r w:rsidR="00191C88">
        <w:rPr>
          <w:b/>
        </w:rPr>
        <w:t xml:space="preserve"> (</w:t>
      </w:r>
      <w:r w:rsidR="00191C88" w:rsidRPr="00E77173">
        <w:rPr>
          <w:bCs/>
        </w:rPr>
        <w:t>dalej:</w:t>
      </w:r>
      <w:r w:rsidR="00191C88">
        <w:rPr>
          <w:b/>
        </w:rPr>
        <w:t xml:space="preserve"> Wydarzenie)</w:t>
      </w:r>
    </w:p>
    <w:p w14:paraId="42647DB9" w14:textId="77777777" w:rsidR="00BD00C4" w:rsidRDefault="00BD00C4" w:rsidP="009C3C18">
      <w:pPr>
        <w:spacing w:before="240"/>
        <w:jc w:val="left"/>
      </w:pPr>
    </w:p>
    <w:p w14:paraId="179A6E26" w14:textId="0DDA57AC" w:rsidR="00E77173" w:rsidRDefault="00BD00C4" w:rsidP="0077705A">
      <w:pPr>
        <w:spacing w:before="240" w:line="360" w:lineRule="auto"/>
        <w:jc w:val="left"/>
      </w:pPr>
      <w:r w:rsidRPr="00A938D1">
        <w:rPr>
          <w:rFonts w:ascii="Times New Roman" w:hAnsi="Times New Roman" w:cs="Times New Roman"/>
          <w:u w:val="single"/>
        </w:rPr>
        <w:t>󠄀</w:t>
      </w:r>
      <w:r w:rsidR="004A0C0D">
        <w:rPr>
          <w:rFonts w:ascii="Times New Roman" w:hAnsi="Times New Roman" w:cs="Times New Roman"/>
          <w:u w:val="single"/>
        </w:rPr>
        <w:t xml:space="preserve"> </w:t>
      </w:r>
      <w:r w:rsidR="004A0C0D" w:rsidRPr="003C28AB">
        <w:rPr>
          <w:rFonts w:cs="Times New Roman"/>
          <w:u w:val="single"/>
        </w:rPr>
        <w:t>Niniejszym</w:t>
      </w:r>
      <w:r w:rsidR="004A0C0D">
        <w:rPr>
          <w:rFonts w:ascii="Times New Roman" w:hAnsi="Times New Roman" w:cs="Times New Roman"/>
          <w:u w:val="single"/>
        </w:rPr>
        <w:t xml:space="preserve"> </w:t>
      </w:r>
      <w:r w:rsidR="00D0642D">
        <w:t>wyrażam zgodę</w:t>
      </w:r>
      <w:r w:rsidR="00D0642D" w:rsidRPr="000662DC">
        <w:t xml:space="preserve"> </w:t>
      </w:r>
      <w:r w:rsidR="00AE0B81">
        <w:t xml:space="preserve">NCBR </w:t>
      </w:r>
      <w:r w:rsidRPr="000662DC">
        <w:t>na nieodpłatne</w:t>
      </w:r>
      <w:r w:rsidR="00573BA3">
        <w:t xml:space="preserve"> wielokrotne: </w:t>
      </w:r>
      <w:r>
        <w:t>,</w:t>
      </w:r>
      <w:r w:rsidR="004A0C0D">
        <w:t xml:space="preserve"> </w:t>
      </w:r>
      <w:r w:rsidR="00E77173">
        <w:t>(i)</w:t>
      </w:r>
      <w:r>
        <w:t xml:space="preserve"> </w:t>
      </w:r>
      <w:r w:rsidR="00573BA3">
        <w:t xml:space="preserve"> </w:t>
      </w:r>
      <w:r>
        <w:t xml:space="preserve">utrwalenie oraz </w:t>
      </w:r>
      <w:r w:rsidR="00E77173">
        <w:t xml:space="preserve">(ii) </w:t>
      </w:r>
      <w:r w:rsidR="00573BA3" w:rsidRPr="00416936">
        <w:t>nieograniczone czasowo oraz terytorialnie</w:t>
      </w:r>
      <w:r w:rsidR="00573BA3">
        <w:t xml:space="preserve"> </w:t>
      </w:r>
      <w:r>
        <w:t>rozpowszechnianie</w:t>
      </w:r>
      <w:r w:rsidR="00AE0B81">
        <w:rPr>
          <w:bCs/>
        </w:rPr>
        <w:t>,</w:t>
      </w:r>
      <w:r w:rsidR="00573BA3" w:rsidRPr="00573BA3">
        <w:t xml:space="preserve"> </w:t>
      </w:r>
      <w:r w:rsidR="00573BA3">
        <w:t>n</w:t>
      </w:r>
      <w:r w:rsidR="00573BA3" w:rsidRPr="000662DC">
        <w:t>a podstawie art.</w:t>
      </w:r>
      <w:r w:rsidR="00573BA3">
        <w:t xml:space="preserve"> </w:t>
      </w:r>
      <w:r w:rsidR="00573BA3" w:rsidRPr="000662DC">
        <w:t>81 ust.</w:t>
      </w:r>
      <w:r w:rsidR="00573BA3">
        <w:t xml:space="preserve"> </w:t>
      </w:r>
      <w:r w:rsidR="00573BA3" w:rsidRPr="000662DC">
        <w:t>1</w:t>
      </w:r>
      <w:r w:rsidR="00573BA3">
        <w:t xml:space="preserve"> </w:t>
      </w:r>
      <w:r w:rsidR="00573BA3" w:rsidRPr="000662DC">
        <w:t>ustawy z</w:t>
      </w:r>
      <w:r w:rsidR="00573BA3">
        <w:t xml:space="preserve"> </w:t>
      </w:r>
      <w:r w:rsidR="00573BA3" w:rsidRPr="000662DC">
        <w:t>4 kwietnia 1994 r. o</w:t>
      </w:r>
      <w:r w:rsidR="00573BA3">
        <w:t xml:space="preserve"> prawie autor</w:t>
      </w:r>
      <w:r w:rsidR="00573BA3" w:rsidRPr="000662DC">
        <w:t>skim i</w:t>
      </w:r>
      <w:r w:rsidR="00573BA3">
        <w:t xml:space="preserve"> </w:t>
      </w:r>
      <w:r w:rsidR="00573BA3" w:rsidRPr="000662DC">
        <w:t>prawach pokrewnych (</w:t>
      </w:r>
      <w:r w:rsidR="00573BA3">
        <w:t xml:space="preserve">tj. </w:t>
      </w:r>
      <w:r w:rsidR="00573BA3" w:rsidRPr="00EA6D1B">
        <w:rPr>
          <w:rFonts w:cs="Calibri"/>
          <w:szCs w:val="20"/>
        </w:rPr>
        <w:t>Dz.U. z 202</w:t>
      </w:r>
      <w:r w:rsidR="00573BA3">
        <w:rPr>
          <w:rFonts w:cs="Calibri"/>
          <w:szCs w:val="20"/>
        </w:rPr>
        <w:t>5</w:t>
      </w:r>
      <w:r w:rsidR="00573BA3" w:rsidRPr="00EA6D1B">
        <w:rPr>
          <w:rFonts w:cs="Calibri"/>
          <w:szCs w:val="20"/>
        </w:rPr>
        <w:t xml:space="preserve"> r. poz. 2</w:t>
      </w:r>
      <w:r w:rsidR="00573BA3">
        <w:rPr>
          <w:rFonts w:cs="Calibri"/>
          <w:szCs w:val="20"/>
        </w:rPr>
        <w:t>4</w:t>
      </w:r>
      <w:r w:rsidR="00573BA3" w:rsidRPr="00EA6D1B">
        <w:rPr>
          <w:rFonts w:cs="Calibri"/>
          <w:szCs w:val="20"/>
        </w:rPr>
        <w:t xml:space="preserve"> ze zm.</w:t>
      </w:r>
      <w:r w:rsidR="00573BA3" w:rsidRPr="002B5DD9">
        <w:rPr>
          <w:rFonts w:cs="Calibri"/>
          <w:szCs w:val="20"/>
        </w:rPr>
        <w:t>)</w:t>
      </w:r>
      <w:r w:rsidR="00573BA3">
        <w:t xml:space="preserve"> </w:t>
      </w:r>
      <w:r>
        <w:t>mojego wize</w:t>
      </w:r>
      <w:r w:rsidRPr="000662DC">
        <w:t xml:space="preserve">runku </w:t>
      </w:r>
      <w:r>
        <w:t xml:space="preserve">i głosu, </w:t>
      </w:r>
      <w:r w:rsidRPr="000662DC">
        <w:t>w</w:t>
      </w:r>
      <w:r>
        <w:t xml:space="preserve"> </w:t>
      </w:r>
      <w:r w:rsidRPr="000662DC">
        <w:t xml:space="preserve">postaci </w:t>
      </w:r>
      <w:r>
        <w:t>transmisji on-line, materiałów video, fotografii, utrwalon</w:t>
      </w:r>
      <w:r w:rsidR="00D0642D">
        <w:t>ych</w:t>
      </w:r>
      <w:r>
        <w:t xml:space="preserve"> przez NCBR </w:t>
      </w:r>
      <w:r w:rsidRPr="0068239C">
        <w:t xml:space="preserve">w </w:t>
      </w:r>
      <w:r>
        <w:t xml:space="preserve">trakcie </w:t>
      </w:r>
      <w:r w:rsidR="00191C88">
        <w:t>W</w:t>
      </w:r>
      <w:r>
        <w:t>ydarzenia</w:t>
      </w:r>
      <w:r w:rsidR="00573BA3">
        <w:t xml:space="preserve">, </w:t>
      </w:r>
      <w:r w:rsidR="004A0C0D">
        <w:t>w zakresie wskazany</w:t>
      </w:r>
      <w:r w:rsidR="00573BA3">
        <w:t>m</w:t>
      </w:r>
      <w:r w:rsidR="004A0C0D">
        <w:t xml:space="preserve"> poniżej</w:t>
      </w:r>
      <w:r w:rsidR="007155D3">
        <w:t xml:space="preserve">. </w:t>
      </w:r>
    </w:p>
    <w:p w14:paraId="11013EBA" w14:textId="0C622346" w:rsidR="00BD00C4" w:rsidRPr="009C3C18" w:rsidRDefault="00BD00C4" w:rsidP="0077705A">
      <w:pPr>
        <w:spacing w:before="240" w:line="360" w:lineRule="auto"/>
        <w:jc w:val="left"/>
      </w:pPr>
      <w:r w:rsidRPr="000662DC">
        <w:t xml:space="preserve">Oświadczam, że niniejsza zgoda </w:t>
      </w:r>
      <w:r w:rsidR="00D0642D" w:rsidRPr="00E0767C">
        <w:t xml:space="preserve">obejmuje nieograniczone w czasie i co do terytorium, nieodpłatne </w:t>
      </w:r>
      <w:r w:rsidR="00D0642D">
        <w:t xml:space="preserve">utrwalenie oraz </w:t>
      </w:r>
      <w:r w:rsidR="00D0642D" w:rsidRPr="00E0767C">
        <w:t xml:space="preserve">wielokrotne rozpowszechnianie przez </w:t>
      </w:r>
      <w:r w:rsidR="00D0642D">
        <w:t>NCBR</w:t>
      </w:r>
      <w:r w:rsidR="00D0642D" w:rsidRPr="00E0767C">
        <w:t xml:space="preserve"> mojego wizerunku i głosu</w:t>
      </w:r>
      <w:r w:rsidR="00D0642D">
        <w:t xml:space="preserve"> wyłącznie </w:t>
      </w:r>
      <w:r w:rsidRPr="000662DC">
        <w:t>do celów</w:t>
      </w:r>
      <w:r>
        <w:t xml:space="preserve"> informacyjnych</w:t>
      </w:r>
      <w:r w:rsidR="004A0C0D">
        <w:t xml:space="preserve"> dot. Wydarzenia</w:t>
      </w:r>
      <w:r>
        <w:t xml:space="preserve"> i promocyjnych </w:t>
      </w:r>
      <w:r w:rsidR="00191C88">
        <w:t>NCBR</w:t>
      </w:r>
      <w:r w:rsidR="004A0C0D">
        <w:t>, na stronie www NCBR, w social mediach i na kanale YT administrowanych przez NCBR</w:t>
      </w:r>
      <w:r w:rsidRPr="000662DC">
        <w:t>.</w:t>
      </w:r>
    </w:p>
    <w:p w14:paraId="2D291F42" w14:textId="77777777" w:rsidR="00BD00C4" w:rsidRDefault="00BD00C4" w:rsidP="0077705A">
      <w:pPr>
        <w:spacing w:line="360" w:lineRule="auto"/>
        <w:jc w:val="left"/>
        <w:rPr>
          <w:rFonts w:cstheme="minorHAnsi"/>
          <w:u w:val="single"/>
        </w:rPr>
      </w:pPr>
    </w:p>
    <w:p w14:paraId="02F1B06F" w14:textId="146DA061" w:rsidR="00BD00C4" w:rsidRDefault="00BD00C4" w:rsidP="0077705A">
      <w:pPr>
        <w:spacing w:line="360" w:lineRule="auto"/>
        <w:jc w:val="left"/>
      </w:pPr>
      <w:r w:rsidRPr="00BD00C4">
        <w:rPr>
          <w:highlight w:val="yellow"/>
        </w:rPr>
        <w:t xml:space="preserve">Tekst </w:t>
      </w:r>
      <w:r>
        <w:rPr>
          <w:highlight w:val="yellow"/>
        </w:rPr>
        <w:t xml:space="preserve">zwrotny </w:t>
      </w:r>
      <w:r w:rsidRPr="00BD00C4">
        <w:rPr>
          <w:highlight w:val="yellow"/>
        </w:rPr>
        <w:t>po wypełnieniu formularza:</w:t>
      </w:r>
      <w:r>
        <w:t xml:space="preserve"> </w:t>
      </w:r>
    </w:p>
    <w:p w14:paraId="482DA3CA" w14:textId="3063A124" w:rsidR="0023273A" w:rsidRDefault="0023273A" w:rsidP="0077705A">
      <w:pPr>
        <w:spacing w:line="360" w:lineRule="auto"/>
        <w:jc w:val="left"/>
        <w:rPr>
          <w:rFonts w:cstheme="minorHAnsi"/>
          <w:shd w:val="clear" w:color="auto" w:fill="FFFFFF"/>
        </w:rPr>
      </w:pPr>
      <w:r>
        <w:lastRenderedPageBreak/>
        <w:t>Dziękujemy za zgłoszenie udziału. Po zakończeniu rejestracji prześlemy Państwu dalsze</w:t>
      </w:r>
      <w:r>
        <w:rPr>
          <w:rFonts w:cstheme="minorHAnsi"/>
          <w:shd w:val="clear" w:color="auto" w:fill="FFFFFF"/>
        </w:rPr>
        <w:t xml:space="preserve"> informacje dotyczące wydarzenia. </w:t>
      </w:r>
    </w:p>
    <w:p w14:paraId="22D5CBD0" w14:textId="7EF8BDCE" w:rsidR="00DA3EF3" w:rsidRDefault="00DA3EF3">
      <w:pPr>
        <w:spacing w:after="160" w:line="259" w:lineRule="auto"/>
        <w:jc w:val="left"/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br w:type="page"/>
      </w:r>
    </w:p>
    <w:p w14:paraId="27968079" w14:textId="77777777" w:rsidR="00DA3EF3" w:rsidRDefault="00DA3EF3" w:rsidP="0077705A">
      <w:pPr>
        <w:spacing w:line="360" w:lineRule="auto"/>
        <w:jc w:val="left"/>
        <w:rPr>
          <w:rFonts w:cstheme="minorHAnsi"/>
          <w:shd w:val="clear" w:color="auto" w:fill="FFFFFF"/>
        </w:rPr>
      </w:pPr>
    </w:p>
    <w:p w14:paraId="6CA42D16" w14:textId="77777777" w:rsidR="00DA3EF3" w:rsidRPr="00122C16" w:rsidRDefault="00DA3EF3" w:rsidP="00DA3EF3">
      <w:pPr>
        <w:jc w:val="center"/>
        <w:rPr>
          <w:rFonts w:ascii="Calibri" w:hAnsi="Calibri" w:cs="Calibri"/>
          <w:b/>
          <w:bCs/>
          <w:szCs w:val="20"/>
        </w:rPr>
      </w:pPr>
      <w:commentRangeStart w:id="3"/>
      <w:r w:rsidRPr="00122C16">
        <w:rPr>
          <w:rFonts w:ascii="Calibri" w:hAnsi="Calibri" w:cs="Calibri"/>
          <w:b/>
          <w:bCs/>
          <w:szCs w:val="20"/>
        </w:rPr>
        <w:t xml:space="preserve">Klauzula informacyjna dot. przetwarzania danych osobowych </w:t>
      </w:r>
      <w:r w:rsidRPr="00122C16">
        <w:rPr>
          <w:rFonts w:ascii="Calibri" w:hAnsi="Calibri" w:cs="Calibri"/>
          <w:b/>
          <w:bCs/>
          <w:szCs w:val="20"/>
        </w:rPr>
        <w:br/>
        <w:t>w postaci wizerunku i głosu przez NCBR</w:t>
      </w:r>
      <w:commentRangeEnd w:id="3"/>
      <w:r w:rsidR="008C6436" w:rsidRPr="00122C16">
        <w:rPr>
          <w:rStyle w:val="Odwoaniedokomentarza"/>
          <w:rFonts w:ascii="Calibri" w:hAnsi="Calibri" w:cs="Calibri"/>
          <w:b/>
          <w:bCs/>
          <w:sz w:val="20"/>
          <w:szCs w:val="20"/>
        </w:rPr>
        <w:commentReference w:id="3"/>
      </w:r>
    </w:p>
    <w:p w14:paraId="71628F03" w14:textId="77777777" w:rsidR="00DA3EF3" w:rsidRPr="00122C16" w:rsidRDefault="00DA3EF3" w:rsidP="00DA3EF3">
      <w:pPr>
        <w:rPr>
          <w:rFonts w:ascii="Calibri" w:hAnsi="Calibri" w:cs="Calibri"/>
          <w:szCs w:val="20"/>
        </w:rPr>
      </w:pPr>
      <w:r w:rsidRPr="00122C16">
        <w:rPr>
          <w:rFonts w:ascii="Calibri" w:hAnsi="Calibri" w:cs="Calibri"/>
          <w:szCs w:val="20"/>
        </w:rPr>
        <w:t>Realizując obowiązek informacyjny w związku z wymaganiami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 z późn. zm.), w skrócie RODO informujemy, że:</w:t>
      </w:r>
    </w:p>
    <w:p w14:paraId="6D156730" w14:textId="77777777" w:rsidR="00DA3EF3" w:rsidRPr="00122C16" w:rsidRDefault="00DA3EF3" w:rsidP="00DA3EF3">
      <w:pPr>
        <w:pStyle w:val="Akapitzlist"/>
        <w:numPr>
          <w:ilvl w:val="0"/>
          <w:numId w:val="15"/>
        </w:numPr>
        <w:ind w:left="284" w:hanging="284"/>
        <w:rPr>
          <w:rFonts w:ascii="Calibri" w:hAnsi="Calibri" w:cs="Calibri"/>
          <w:szCs w:val="20"/>
        </w:rPr>
      </w:pPr>
      <w:r w:rsidRPr="00122C16">
        <w:rPr>
          <w:rFonts w:ascii="Calibri" w:hAnsi="Calibri" w:cs="Calibri"/>
          <w:szCs w:val="20"/>
        </w:rPr>
        <w:t>Administratorem Pana/Pani danych osobowych jest Narodowe Centrum Badań i Rozwoju (dalej: „NCBR”).</w:t>
      </w:r>
    </w:p>
    <w:p w14:paraId="69249B70" w14:textId="77777777" w:rsidR="00DA3EF3" w:rsidRPr="00122C16" w:rsidRDefault="00DA3EF3" w:rsidP="00DA3EF3">
      <w:pPr>
        <w:pStyle w:val="Akapitzlist"/>
        <w:numPr>
          <w:ilvl w:val="0"/>
          <w:numId w:val="15"/>
        </w:numPr>
        <w:ind w:left="284" w:hanging="284"/>
        <w:rPr>
          <w:rFonts w:ascii="Calibri" w:hAnsi="Calibri" w:cs="Calibri"/>
          <w:szCs w:val="20"/>
        </w:rPr>
      </w:pPr>
      <w:r w:rsidRPr="00122C16">
        <w:rPr>
          <w:rFonts w:ascii="Calibri" w:hAnsi="Calibri" w:cs="Calibri"/>
          <w:szCs w:val="20"/>
        </w:rPr>
        <w:t>Z administratorem danych może Pan/Pani skontaktować się w następujący sposób:</w:t>
      </w:r>
    </w:p>
    <w:p w14:paraId="3C6C1365" w14:textId="77777777" w:rsidR="00DA3EF3" w:rsidRPr="00122C16" w:rsidRDefault="00DA3EF3" w:rsidP="00DA3EF3">
      <w:pPr>
        <w:pStyle w:val="Akapitzlist"/>
        <w:numPr>
          <w:ilvl w:val="0"/>
          <w:numId w:val="16"/>
        </w:numPr>
        <w:ind w:left="567" w:hanging="283"/>
        <w:rPr>
          <w:rFonts w:ascii="Calibri" w:hAnsi="Calibri" w:cs="Calibri"/>
          <w:szCs w:val="20"/>
        </w:rPr>
      </w:pPr>
      <w:r w:rsidRPr="00122C16">
        <w:rPr>
          <w:rFonts w:ascii="Calibri" w:hAnsi="Calibri" w:cs="Calibri"/>
          <w:szCs w:val="20"/>
        </w:rPr>
        <w:t xml:space="preserve">listownie na adres siedziby administratora: Narodowe Centrum Badań i Rozwoju, ul. Chmielna 69, </w:t>
      </w:r>
      <w:r w:rsidRPr="00122C16">
        <w:rPr>
          <w:rFonts w:ascii="Calibri" w:hAnsi="Calibri" w:cs="Calibri"/>
          <w:szCs w:val="20"/>
        </w:rPr>
        <w:br/>
        <w:t>00-801 Warszawa;</w:t>
      </w:r>
    </w:p>
    <w:p w14:paraId="1930DF43" w14:textId="77777777" w:rsidR="00DA3EF3" w:rsidRPr="00122C16" w:rsidRDefault="00DA3EF3" w:rsidP="00DA3EF3">
      <w:pPr>
        <w:pStyle w:val="Akapitzlist"/>
        <w:numPr>
          <w:ilvl w:val="0"/>
          <w:numId w:val="16"/>
        </w:numPr>
        <w:ind w:left="567" w:hanging="283"/>
        <w:rPr>
          <w:rFonts w:ascii="Calibri" w:hAnsi="Calibri" w:cs="Calibri"/>
          <w:szCs w:val="20"/>
        </w:rPr>
      </w:pPr>
      <w:r w:rsidRPr="00122C16">
        <w:rPr>
          <w:rFonts w:ascii="Calibri" w:hAnsi="Calibri" w:cs="Calibri"/>
          <w:szCs w:val="20"/>
        </w:rPr>
        <w:t>telefonicznie pod numerem: 22 390 74 01;</w:t>
      </w:r>
    </w:p>
    <w:p w14:paraId="02F1D174" w14:textId="77777777" w:rsidR="00DA3EF3" w:rsidRPr="00122C16" w:rsidRDefault="00DA3EF3" w:rsidP="00DA3EF3">
      <w:pPr>
        <w:pStyle w:val="Akapitzlist"/>
        <w:numPr>
          <w:ilvl w:val="0"/>
          <w:numId w:val="16"/>
        </w:numPr>
        <w:ind w:left="567" w:hanging="283"/>
        <w:rPr>
          <w:rFonts w:ascii="Calibri" w:hAnsi="Calibri" w:cs="Calibri"/>
          <w:szCs w:val="20"/>
        </w:rPr>
      </w:pPr>
      <w:r w:rsidRPr="00122C16">
        <w:rPr>
          <w:rFonts w:ascii="Calibri" w:hAnsi="Calibri" w:cs="Calibri"/>
          <w:szCs w:val="20"/>
        </w:rPr>
        <w:t>za pośrednictwem poczty elektronicznej: kancelaria@ncbr.gov.pl;</w:t>
      </w:r>
    </w:p>
    <w:p w14:paraId="11FD06E4" w14:textId="77777777" w:rsidR="00DA3EF3" w:rsidRPr="00122C16" w:rsidRDefault="00DA3EF3" w:rsidP="00DA3EF3">
      <w:pPr>
        <w:pStyle w:val="Akapitzlist"/>
        <w:numPr>
          <w:ilvl w:val="0"/>
          <w:numId w:val="16"/>
        </w:numPr>
        <w:ind w:left="567" w:hanging="283"/>
        <w:rPr>
          <w:rFonts w:ascii="Calibri" w:hAnsi="Calibri" w:cs="Calibri"/>
          <w:szCs w:val="20"/>
        </w:rPr>
      </w:pPr>
      <w:r w:rsidRPr="00122C16">
        <w:rPr>
          <w:rFonts w:ascii="Calibri" w:hAnsi="Calibri" w:cs="Calibri"/>
          <w:szCs w:val="20"/>
        </w:rPr>
        <w:t>przez elektroniczną skrytkę podawczą ePUAP na adres skrytki: /NCBiR/SkrytkaESP;</w:t>
      </w:r>
    </w:p>
    <w:p w14:paraId="32FE11B4" w14:textId="77777777" w:rsidR="00DA3EF3" w:rsidRPr="00122C16" w:rsidRDefault="00DA3EF3" w:rsidP="00DA3EF3">
      <w:pPr>
        <w:pStyle w:val="Akapitzlist"/>
        <w:numPr>
          <w:ilvl w:val="0"/>
          <w:numId w:val="16"/>
        </w:numPr>
        <w:ind w:left="567" w:hanging="283"/>
        <w:rPr>
          <w:rFonts w:ascii="Calibri" w:hAnsi="Calibri" w:cs="Calibri"/>
          <w:szCs w:val="20"/>
        </w:rPr>
      </w:pPr>
      <w:r w:rsidRPr="00122C16">
        <w:rPr>
          <w:rFonts w:ascii="Calibri" w:hAnsi="Calibri" w:cs="Calibri"/>
          <w:szCs w:val="20"/>
        </w:rPr>
        <w:t>przez skrzynkę do e-Doręczeń: AE:PL-61978-60435-RHVSF-07.</w:t>
      </w:r>
    </w:p>
    <w:p w14:paraId="57F9EBB3" w14:textId="77777777" w:rsidR="00DA3EF3" w:rsidRPr="00122C16" w:rsidRDefault="00DA3EF3" w:rsidP="00DA3EF3">
      <w:pPr>
        <w:pStyle w:val="Akapitzlist"/>
        <w:numPr>
          <w:ilvl w:val="0"/>
          <w:numId w:val="15"/>
        </w:numPr>
        <w:ind w:left="284" w:hanging="284"/>
        <w:rPr>
          <w:rFonts w:ascii="Calibri" w:hAnsi="Calibri" w:cs="Calibri"/>
          <w:szCs w:val="20"/>
        </w:rPr>
      </w:pPr>
      <w:r w:rsidRPr="00122C16">
        <w:rPr>
          <w:rFonts w:ascii="Calibri" w:hAnsi="Calibri" w:cs="Calibri"/>
          <w:szCs w:val="20"/>
        </w:rPr>
        <w:t xml:space="preserve">Administrator wyznaczył inspektora ochrony danych, z którym może się Pan/Pani skontaktować </w:t>
      </w:r>
      <w:r w:rsidRPr="00122C16">
        <w:rPr>
          <w:rFonts w:ascii="Calibri" w:hAnsi="Calibri" w:cs="Calibri"/>
          <w:szCs w:val="20"/>
        </w:rPr>
        <w:br/>
        <w:t xml:space="preserve">w następujący sposób: </w:t>
      </w:r>
    </w:p>
    <w:p w14:paraId="29D40C8B" w14:textId="77777777" w:rsidR="00DA3EF3" w:rsidRPr="00122C16" w:rsidRDefault="00DA3EF3" w:rsidP="00DA3EF3">
      <w:pPr>
        <w:pStyle w:val="Akapitzlist"/>
        <w:numPr>
          <w:ilvl w:val="0"/>
          <w:numId w:val="17"/>
        </w:numPr>
        <w:ind w:left="567" w:hanging="283"/>
        <w:rPr>
          <w:rFonts w:ascii="Calibri" w:hAnsi="Calibri" w:cs="Calibri"/>
          <w:szCs w:val="20"/>
        </w:rPr>
      </w:pPr>
      <w:r w:rsidRPr="00122C16">
        <w:rPr>
          <w:rFonts w:ascii="Calibri" w:hAnsi="Calibri" w:cs="Calibri"/>
          <w:szCs w:val="20"/>
        </w:rPr>
        <w:t>za pośrednictwem poczty elektronicznej: iod@ncbr.gov.pl;</w:t>
      </w:r>
    </w:p>
    <w:p w14:paraId="46F1F428" w14:textId="77777777" w:rsidR="00DA3EF3" w:rsidRPr="00122C16" w:rsidRDefault="00DA3EF3" w:rsidP="00DA3EF3">
      <w:pPr>
        <w:pStyle w:val="Akapitzlist"/>
        <w:numPr>
          <w:ilvl w:val="0"/>
          <w:numId w:val="17"/>
        </w:numPr>
        <w:ind w:left="567" w:hanging="283"/>
        <w:rPr>
          <w:rFonts w:ascii="Calibri" w:hAnsi="Calibri" w:cs="Calibri"/>
          <w:szCs w:val="20"/>
        </w:rPr>
      </w:pPr>
      <w:r w:rsidRPr="00122C16">
        <w:rPr>
          <w:rFonts w:ascii="Calibri" w:hAnsi="Calibri" w:cs="Calibri"/>
          <w:szCs w:val="20"/>
        </w:rPr>
        <w:t xml:space="preserve">listownie na adres siedziby administratora: Narodowe Centrum Badań i Rozwoju, ul. Chmielna 69, </w:t>
      </w:r>
      <w:r w:rsidRPr="00122C16">
        <w:rPr>
          <w:rFonts w:ascii="Calibri" w:hAnsi="Calibri" w:cs="Calibri"/>
          <w:szCs w:val="20"/>
        </w:rPr>
        <w:br/>
        <w:t>00-801 Warszawa.</w:t>
      </w:r>
    </w:p>
    <w:p w14:paraId="4B307D32" w14:textId="77777777" w:rsidR="00DA3EF3" w:rsidRPr="00122C16" w:rsidRDefault="00DA3EF3" w:rsidP="00DA3EF3">
      <w:pPr>
        <w:pStyle w:val="Akapitzlist"/>
        <w:ind w:left="284"/>
        <w:rPr>
          <w:rFonts w:ascii="Calibri" w:hAnsi="Calibri" w:cs="Calibri"/>
          <w:szCs w:val="20"/>
        </w:rPr>
      </w:pPr>
      <w:r w:rsidRPr="00122C16">
        <w:rPr>
          <w:rFonts w:ascii="Calibri" w:hAnsi="Calibri" w:cs="Calibri"/>
          <w:szCs w:val="20"/>
        </w:rPr>
        <w:t>Z inspektorem ochrony danych może Pan/Pani kontaktować się we wszystkich sprawach związanych z przetwarzaniem danych osobowych w NCBR oraz z wykonywaniem praw przysługujących Panu/Pani na mocy RODO.</w:t>
      </w:r>
    </w:p>
    <w:p w14:paraId="1E3FB8C3" w14:textId="7929AB21" w:rsidR="00DA3EF3" w:rsidRPr="00122C16" w:rsidRDefault="00DA3EF3" w:rsidP="00DA3EF3">
      <w:pPr>
        <w:pStyle w:val="Akapitzlist"/>
        <w:numPr>
          <w:ilvl w:val="0"/>
          <w:numId w:val="15"/>
        </w:numPr>
        <w:ind w:left="284" w:hanging="284"/>
        <w:rPr>
          <w:rFonts w:ascii="Calibri" w:hAnsi="Calibri" w:cs="Calibri"/>
          <w:b/>
          <w:bCs/>
          <w:szCs w:val="20"/>
        </w:rPr>
      </w:pPr>
      <w:r w:rsidRPr="00122C16">
        <w:rPr>
          <w:rFonts w:ascii="Calibri" w:hAnsi="Calibri" w:cs="Calibri"/>
          <w:szCs w:val="20"/>
        </w:rPr>
        <w:t xml:space="preserve">Pana/Pani dane osobowe w postaci wizerunku i głosu przetwarzane będą </w:t>
      </w:r>
      <w:r w:rsidRPr="00122C16">
        <w:rPr>
          <w:rFonts w:ascii="Calibri" w:eastAsia="Arial Unicode MS" w:hAnsi="Calibri" w:cs="Calibri"/>
          <w:szCs w:val="20"/>
        </w:rPr>
        <w:t xml:space="preserve">w celach promocyjnych, w związku z Pana/Pani udziałem </w:t>
      </w:r>
      <w:r w:rsidRPr="00122C16">
        <w:rPr>
          <w:rFonts w:ascii="Calibri" w:eastAsia="Arial Unicode MS" w:hAnsi="Calibri" w:cs="Calibri"/>
          <w:b/>
          <w:bCs/>
          <w:szCs w:val="20"/>
        </w:rPr>
        <w:t>w</w:t>
      </w:r>
      <w:r w:rsidRPr="00122C16">
        <w:rPr>
          <w:rFonts w:ascii="Calibri" w:hAnsi="Calibri" w:cs="Calibri"/>
          <w:b/>
          <w:bCs/>
          <w:szCs w:val="20"/>
        </w:rPr>
        <w:t xml:space="preserve"> konferencji </w:t>
      </w:r>
      <w:r w:rsidR="007F76BC" w:rsidRPr="00122C16">
        <w:rPr>
          <w:rFonts w:ascii="Calibri" w:hAnsi="Calibri" w:cs="Calibri"/>
          <w:b/>
          <w:bCs/>
          <w:szCs w:val="20"/>
        </w:rPr>
        <w:t>Jak robić naukę w erze AI – sztuczna inteligencja jako narzędzie współpracy międzynarodowej</w:t>
      </w:r>
      <w:r w:rsidRPr="00122C16">
        <w:rPr>
          <w:rFonts w:ascii="Calibri" w:hAnsi="Calibri" w:cs="Calibri"/>
          <w:b/>
          <w:bCs/>
          <w:szCs w:val="20"/>
        </w:rPr>
        <w:t xml:space="preserve"> w dniu</w:t>
      </w:r>
      <w:r w:rsidRPr="00122C16">
        <w:rPr>
          <w:rFonts w:ascii="Calibri" w:hAnsi="Calibri" w:cs="Calibri"/>
          <w:szCs w:val="20"/>
        </w:rPr>
        <w:t xml:space="preserve"> </w:t>
      </w:r>
      <w:r w:rsidRPr="00122C16">
        <w:rPr>
          <w:rFonts w:ascii="Calibri" w:hAnsi="Calibri" w:cs="Calibri"/>
          <w:b/>
          <w:bCs/>
          <w:szCs w:val="20"/>
        </w:rPr>
        <w:t>5 listopada 2026</w:t>
      </w:r>
      <w:r w:rsidRPr="00122C16">
        <w:rPr>
          <w:rFonts w:ascii="Calibri" w:hAnsi="Calibri" w:cs="Calibri"/>
          <w:szCs w:val="20"/>
        </w:rPr>
        <w:t xml:space="preserve"> </w:t>
      </w:r>
      <w:r w:rsidRPr="00122C16">
        <w:rPr>
          <w:rFonts w:ascii="Calibri" w:hAnsi="Calibri" w:cs="Calibri"/>
          <w:b/>
          <w:bCs/>
          <w:szCs w:val="20"/>
        </w:rPr>
        <w:t>r</w:t>
      </w:r>
      <w:r w:rsidRPr="00122C16">
        <w:rPr>
          <w:rFonts w:ascii="Calibri" w:hAnsi="Calibri" w:cs="Calibri"/>
          <w:szCs w:val="20"/>
        </w:rPr>
        <w:t xml:space="preserve">. w Warszawie. Podstawą prawną przetwarzania danych jest art. 6 ust. 1 lit. </w:t>
      </w:r>
      <w:r w:rsidR="00667255">
        <w:rPr>
          <w:rFonts w:ascii="Calibri" w:hAnsi="Calibri" w:cs="Calibri"/>
          <w:szCs w:val="20"/>
        </w:rPr>
        <w:t>b</w:t>
      </w:r>
      <w:r w:rsidRPr="00122C16">
        <w:rPr>
          <w:rFonts w:ascii="Calibri" w:hAnsi="Calibri" w:cs="Calibri"/>
          <w:szCs w:val="20"/>
        </w:rPr>
        <w:t xml:space="preserve"> RODO, w związku z art. 81 ust. 1 ustawy z dnia 4 lutego 1994 r. o prawie autorskim i prawach pokrewnych.</w:t>
      </w:r>
    </w:p>
    <w:p w14:paraId="0D9FE344" w14:textId="65C49F76" w:rsidR="00DA3EF3" w:rsidRPr="00122C16" w:rsidRDefault="00DA3EF3" w:rsidP="00DA3EF3">
      <w:pPr>
        <w:pStyle w:val="Akapitzlist"/>
        <w:numPr>
          <w:ilvl w:val="0"/>
          <w:numId w:val="15"/>
        </w:numPr>
        <w:ind w:left="284" w:hanging="284"/>
        <w:rPr>
          <w:rStyle w:val="normaltextrun"/>
          <w:rFonts w:ascii="Calibri" w:hAnsi="Calibri" w:cs="Calibri"/>
          <w:szCs w:val="20"/>
        </w:rPr>
      </w:pPr>
      <w:r w:rsidRPr="00122C16">
        <w:rPr>
          <w:rFonts w:ascii="Calibri" w:hAnsi="Calibri" w:cs="Calibri"/>
          <w:szCs w:val="20"/>
        </w:rPr>
        <w:t xml:space="preserve">Odbiorcami, do których mogą być przekazywane Pana/Pani dane osobowe są podmioty uprawnione do ich przetwarzania na podstawie prawa lub na podstawie umowy zawartej z Administratorem, w szczególności podmioty wspierające Administratora w wypełnianiu uprawnień i obowiązków oraz świadczeniu usług, w tym zapewniających asystę i wsparcie techniczne dla użytkowanych w NCBR systemów informatycznych, m.in. NCBR+ Sp. z o.o., ul. Chmielna 69, 00-801 Warszawa, </w:t>
      </w:r>
      <w:bookmarkStart w:id="4" w:name="OLE_LINK3"/>
      <w:r w:rsidR="008C6436">
        <w:rPr>
          <w:rFonts w:ascii="Calibri" w:hAnsi="Calibri" w:cs="Calibri"/>
          <w:szCs w:val="20"/>
        </w:rPr>
        <w:t xml:space="preserve">Drive Event Sp. z o.o., </w:t>
      </w:r>
      <w:r w:rsidR="008C6436" w:rsidRPr="008C6436">
        <w:rPr>
          <w:rFonts w:ascii="Calibri" w:hAnsi="Calibri" w:cs="Calibri"/>
          <w:szCs w:val="20"/>
        </w:rPr>
        <w:t>Marszałka Józefa Piłsudskiego 1 / 17, 37-200 Przeworsk</w:t>
      </w:r>
      <w:bookmarkEnd w:id="4"/>
    </w:p>
    <w:p w14:paraId="49DE53B0" w14:textId="77777777" w:rsidR="00DA3EF3" w:rsidRPr="00122C16" w:rsidRDefault="00DA3EF3" w:rsidP="00DA3EF3">
      <w:pPr>
        <w:pStyle w:val="Akapitzlist"/>
        <w:ind w:left="284"/>
        <w:rPr>
          <w:rFonts w:ascii="Calibri" w:hAnsi="Calibri" w:cs="Calibri"/>
          <w:szCs w:val="20"/>
          <w:shd w:val="clear" w:color="auto" w:fill="FFFFFF"/>
        </w:rPr>
      </w:pPr>
      <w:r w:rsidRPr="00122C16">
        <w:rPr>
          <w:rFonts w:ascii="Calibri" w:hAnsi="Calibri" w:cs="Calibri"/>
          <w:szCs w:val="20"/>
          <w:lang w:eastAsia="pl-PL"/>
        </w:rPr>
        <w:t xml:space="preserve">Pana/Pani dane osobowe mogą zostać opublikowane także </w:t>
      </w:r>
      <w:bookmarkStart w:id="5" w:name="_Hlk178766190"/>
      <w:r w:rsidRPr="00122C16">
        <w:rPr>
          <w:rFonts w:ascii="Calibri" w:hAnsi="Calibri" w:cs="Calibri"/>
          <w:szCs w:val="20"/>
        </w:rPr>
        <w:t>na stronie internetowej, w mediach społecznościowych, newsletterze i kanale YouTube NCBR.</w:t>
      </w:r>
    </w:p>
    <w:bookmarkEnd w:id="5"/>
    <w:p w14:paraId="588BBCEC" w14:textId="77777777" w:rsidR="00DA3EF3" w:rsidRPr="00122C16" w:rsidRDefault="00DA3EF3" w:rsidP="00DA3EF3">
      <w:pPr>
        <w:pStyle w:val="Akapitzlist"/>
        <w:numPr>
          <w:ilvl w:val="0"/>
          <w:numId w:val="15"/>
        </w:numPr>
        <w:ind w:left="284" w:hanging="284"/>
        <w:rPr>
          <w:rFonts w:ascii="Calibri" w:hAnsi="Calibri" w:cs="Calibri"/>
          <w:szCs w:val="20"/>
        </w:rPr>
      </w:pPr>
      <w:r w:rsidRPr="00122C16">
        <w:rPr>
          <w:rFonts w:ascii="Calibri" w:hAnsi="Calibri" w:cs="Calibri"/>
          <w:szCs w:val="20"/>
        </w:rPr>
        <w:t>Na zasadach określonych przepisami RODO przysługuje Panu/Pani prawo żądania od Administratora:</w:t>
      </w:r>
    </w:p>
    <w:p w14:paraId="03DB9F4D" w14:textId="77777777" w:rsidR="00DA3EF3" w:rsidRPr="00122C16" w:rsidRDefault="00DA3EF3" w:rsidP="00DA3EF3">
      <w:pPr>
        <w:pStyle w:val="Akapitzlist"/>
        <w:numPr>
          <w:ilvl w:val="0"/>
          <w:numId w:val="18"/>
        </w:numPr>
        <w:ind w:left="567" w:hanging="284"/>
        <w:rPr>
          <w:rFonts w:ascii="Calibri" w:hAnsi="Calibri" w:cs="Calibri"/>
          <w:szCs w:val="20"/>
        </w:rPr>
      </w:pPr>
      <w:r w:rsidRPr="00122C16">
        <w:rPr>
          <w:rFonts w:ascii="Calibri" w:hAnsi="Calibri" w:cs="Calibri"/>
          <w:szCs w:val="20"/>
        </w:rPr>
        <w:t xml:space="preserve">dostępu do treści swoich danych osobowych; </w:t>
      </w:r>
    </w:p>
    <w:p w14:paraId="1B7B003A" w14:textId="77777777" w:rsidR="00DA3EF3" w:rsidRPr="00122C16" w:rsidRDefault="00DA3EF3" w:rsidP="00DA3EF3">
      <w:pPr>
        <w:pStyle w:val="Akapitzlist"/>
        <w:numPr>
          <w:ilvl w:val="0"/>
          <w:numId w:val="18"/>
        </w:numPr>
        <w:ind w:left="567" w:hanging="284"/>
        <w:rPr>
          <w:rFonts w:ascii="Calibri" w:hAnsi="Calibri" w:cs="Calibri"/>
          <w:szCs w:val="20"/>
        </w:rPr>
      </w:pPr>
      <w:r w:rsidRPr="00122C16">
        <w:rPr>
          <w:rFonts w:ascii="Calibri" w:hAnsi="Calibri" w:cs="Calibri"/>
          <w:szCs w:val="20"/>
        </w:rPr>
        <w:t>sprostowania (poprawiania) swoich danych osobowych;</w:t>
      </w:r>
    </w:p>
    <w:p w14:paraId="58C46DD6" w14:textId="77777777" w:rsidR="00DA3EF3" w:rsidRPr="00122C16" w:rsidRDefault="00DA3EF3" w:rsidP="00DA3EF3">
      <w:pPr>
        <w:pStyle w:val="Akapitzlist"/>
        <w:numPr>
          <w:ilvl w:val="0"/>
          <w:numId w:val="18"/>
        </w:numPr>
        <w:spacing w:after="0"/>
        <w:ind w:left="567" w:hanging="284"/>
        <w:rPr>
          <w:rFonts w:ascii="Calibri" w:hAnsi="Calibri" w:cs="Calibri"/>
          <w:szCs w:val="20"/>
        </w:rPr>
      </w:pPr>
      <w:r w:rsidRPr="00122C16">
        <w:rPr>
          <w:rFonts w:ascii="Calibri" w:hAnsi="Calibri" w:cs="Calibri"/>
          <w:szCs w:val="20"/>
        </w:rPr>
        <w:t>usunięcia swoich danych osobowych lub ograniczenia ich przetwarzania;</w:t>
      </w:r>
    </w:p>
    <w:p w14:paraId="02B69080" w14:textId="150DF008" w:rsidR="00DA3EF3" w:rsidRPr="00122C16" w:rsidRDefault="00DA3EF3" w:rsidP="00DA3EF3">
      <w:pPr>
        <w:spacing w:after="0"/>
        <w:ind w:left="283"/>
        <w:rPr>
          <w:rFonts w:ascii="Calibri" w:hAnsi="Calibri" w:cs="Calibri"/>
          <w:szCs w:val="20"/>
        </w:rPr>
      </w:pPr>
      <w:r w:rsidRPr="00122C16">
        <w:rPr>
          <w:rFonts w:ascii="Calibri" w:hAnsi="Calibri" w:cs="Calibri"/>
          <w:szCs w:val="20"/>
        </w:rPr>
        <w:t xml:space="preserve">. </w:t>
      </w:r>
    </w:p>
    <w:p w14:paraId="30D2253D" w14:textId="77777777" w:rsidR="00DA3EF3" w:rsidRPr="00122C16" w:rsidRDefault="00DA3EF3" w:rsidP="00DA3EF3">
      <w:pPr>
        <w:pStyle w:val="Akapitzlist"/>
        <w:numPr>
          <w:ilvl w:val="0"/>
          <w:numId w:val="15"/>
        </w:numPr>
        <w:spacing w:after="0"/>
        <w:ind w:left="284" w:hanging="284"/>
        <w:rPr>
          <w:rFonts w:ascii="Calibri" w:hAnsi="Calibri" w:cs="Calibri"/>
          <w:szCs w:val="20"/>
        </w:rPr>
      </w:pPr>
      <w:r w:rsidRPr="00122C16">
        <w:rPr>
          <w:rFonts w:ascii="Calibri" w:hAnsi="Calibri" w:cs="Calibri"/>
          <w:szCs w:val="20"/>
        </w:rPr>
        <w:t>Gdy uzna Pan/Pani, że przetwarzanie Pana/Pani danych osobowych narusza przepisy o ochronie danych osobowych przysługuje Panu/Pani prawo wniesienia skargi do organu nadzorczego, którym jest Prezes Urzędu Ochrony Danych Osobowych (Prezes Urzędu Ochrony Danych Osobowych, 00-014 Warszawa, ul. Moniuszki 1A</w:t>
      </w:r>
      <w:r w:rsidRPr="00122C16" w:rsidDel="00073518">
        <w:rPr>
          <w:rFonts w:ascii="Calibri" w:hAnsi="Calibri" w:cs="Calibri"/>
          <w:szCs w:val="20"/>
        </w:rPr>
        <w:t xml:space="preserve"> </w:t>
      </w:r>
      <w:r w:rsidRPr="00122C16">
        <w:rPr>
          <w:rFonts w:ascii="Calibri" w:hAnsi="Calibri" w:cs="Calibri"/>
          <w:szCs w:val="20"/>
        </w:rPr>
        <w:t>tel. 22 531 03 00).</w:t>
      </w:r>
    </w:p>
    <w:p w14:paraId="08EB6B7C" w14:textId="77777777" w:rsidR="00DA3EF3" w:rsidRPr="00122C16" w:rsidRDefault="00DA3EF3" w:rsidP="00DA3EF3">
      <w:pPr>
        <w:pStyle w:val="Akapitzlist"/>
        <w:numPr>
          <w:ilvl w:val="0"/>
          <w:numId w:val="15"/>
        </w:numPr>
        <w:suppressAutoHyphens/>
        <w:spacing w:after="0"/>
        <w:ind w:left="284" w:hanging="284"/>
        <w:rPr>
          <w:rFonts w:ascii="Calibri" w:eastAsia="Arial Unicode MS" w:hAnsi="Calibri" w:cs="Calibri"/>
          <w:szCs w:val="20"/>
        </w:rPr>
      </w:pPr>
      <w:r w:rsidRPr="00122C16">
        <w:rPr>
          <w:rFonts w:ascii="Calibri" w:hAnsi="Calibri" w:cs="Calibri"/>
          <w:szCs w:val="20"/>
        </w:rPr>
        <w:t>Podanie danych osobowych jest dobrowolne, lecz niezbędne, aby przetwarzać je w związku z udzieloną zgodą na wykorzystanie Pana/Pani danych osobowych w materiałach promocyjnych wydarzenia.</w:t>
      </w:r>
    </w:p>
    <w:p w14:paraId="4A8721C1" w14:textId="77777777" w:rsidR="00DA3EF3" w:rsidRPr="00122C16" w:rsidRDefault="00DA3EF3" w:rsidP="00DA3EF3">
      <w:pPr>
        <w:pStyle w:val="Akapitzlist"/>
        <w:numPr>
          <w:ilvl w:val="0"/>
          <w:numId w:val="15"/>
        </w:numPr>
        <w:suppressAutoHyphens/>
        <w:spacing w:after="0"/>
        <w:ind w:left="284" w:hanging="284"/>
        <w:rPr>
          <w:rFonts w:ascii="Calibri" w:eastAsia="Arial Unicode MS" w:hAnsi="Calibri" w:cs="Calibri"/>
          <w:szCs w:val="20"/>
          <w:lang w:val="en-GB"/>
        </w:rPr>
      </w:pPr>
      <w:r w:rsidRPr="00122C16">
        <w:rPr>
          <w:rFonts w:ascii="Calibri" w:hAnsi="Calibri" w:cs="Calibri"/>
          <w:szCs w:val="20"/>
        </w:rPr>
        <w:t xml:space="preserve">W związku z publikacją materiałów na portalach społecznościowych X, YouTube, Facebook oraz LinkedIn, dane osobowe mogą być przekazywane do USA. Odbywa się na podstawie decyzji wykonawczej Komisji Europejskiej stwierdzającej odpowiedni stopień ochrony. </w:t>
      </w:r>
      <w:r w:rsidRPr="00122C16">
        <w:rPr>
          <w:rFonts w:ascii="Calibri" w:hAnsi="Calibri" w:cs="Calibri"/>
          <w:szCs w:val="20"/>
          <w:lang w:val="en-GB"/>
        </w:rPr>
        <w:t>X Corp., Google LLC, Meta oraz LinkedIn Corporation przystąpiły do programu EU-US Data Privacy Framework.</w:t>
      </w:r>
    </w:p>
    <w:p w14:paraId="3D26BB4F" w14:textId="77777777" w:rsidR="00DA3EF3" w:rsidRPr="00122C16" w:rsidRDefault="00DA3EF3" w:rsidP="00DA3EF3">
      <w:pPr>
        <w:suppressAutoHyphens/>
        <w:spacing w:after="0"/>
        <w:rPr>
          <w:rFonts w:ascii="Calibri" w:eastAsia="Arial Unicode MS" w:hAnsi="Calibri" w:cs="Calibri"/>
          <w:szCs w:val="20"/>
          <w:lang w:val="en-GB"/>
        </w:rPr>
      </w:pPr>
    </w:p>
    <w:p w14:paraId="11ECA982" w14:textId="77777777" w:rsidR="00DA3EF3" w:rsidRPr="00122C16" w:rsidRDefault="00DA3EF3" w:rsidP="00DA3EF3">
      <w:pPr>
        <w:rPr>
          <w:rFonts w:ascii="Calibri" w:hAnsi="Calibri" w:cs="Calibri"/>
          <w:kern w:val="2"/>
          <w:szCs w:val="20"/>
          <w:lang w:val="en-GB" w:eastAsia="pl-PL"/>
          <w14:ligatures w14:val="standardContextual"/>
        </w:rPr>
      </w:pPr>
    </w:p>
    <w:p w14:paraId="63FA55D9" w14:textId="77777777" w:rsidR="00DA3EF3" w:rsidRPr="007F76BC" w:rsidRDefault="00DA3EF3" w:rsidP="0077705A">
      <w:pPr>
        <w:spacing w:line="360" w:lineRule="auto"/>
        <w:jc w:val="left"/>
        <w:rPr>
          <w:lang w:val="en-US"/>
        </w:rPr>
      </w:pPr>
    </w:p>
    <w:bookmarkEnd w:id="0"/>
    <w:p w14:paraId="2221C8F8" w14:textId="650C06D1" w:rsidR="00CC3F39" w:rsidRPr="007F76BC" w:rsidRDefault="00CC3F39" w:rsidP="0077705A">
      <w:pPr>
        <w:rPr>
          <w:lang w:val="en-US"/>
        </w:rPr>
      </w:pPr>
    </w:p>
    <w:sectPr w:rsidR="00CC3F39" w:rsidRPr="007F76BC" w:rsidSect="003B1F86">
      <w:footerReference w:type="default" r:id="rId12"/>
      <w:pgSz w:w="11906" w:h="16838" w:code="9"/>
      <w:pgMar w:top="992" w:right="1134" w:bottom="1985" w:left="1134" w:header="426" w:footer="1531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Małgorzata Wójcicka" w:date="2026-10-02T13:29:00Z" w:initials="MW">
    <w:p w14:paraId="344C35B6" w14:textId="77777777" w:rsidR="008C6436" w:rsidRDefault="008C6436" w:rsidP="008C6436">
      <w:pPr>
        <w:pStyle w:val="Tekstkomentarza"/>
      </w:pPr>
      <w:r>
        <w:rPr>
          <w:rStyle w:val="Odwoaniedokomentarza"/>
        </w:rPr>
        <w:annotationRef/>
      </w:r>
      <w:r>
        <w:t>To prośba aby było odrębnym PDF z możliwością pobrania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44C35B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77D1514" w16cex:dateUtc="2026-10-02T11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44C35B6" w16cid:durableId="077D151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36F05" w14:textId="77777777" w:rsidR="00DA659A" w:rsidRDefault="00DA659A">
      <w:pPr>
        <w:spacing w:after="0"/>
      </w:pPr>
      <w:r>
        <w:separator/>
      </w:r>
    </w:p>
  </w:endnote>
  <w:endnote w:type="continuationSeparator" w:id="0">
    <w:p w14:paraId="13E23716" w14:textId="77777777" w:rsidR="00DA659A" w:rsidRDefault="00DA659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BM Plex Sans">
    <w:altName w:val="Calibri"/>
    <w:charset w:val="00"/>
    <w:family w:val="swiss"/>
    <w:pitch w:val="variable"/>
    <w:sig w:usb0="A00002EF" w:usb1="5000207B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783C3" w14:textId="77777777" w:rsidR="00CC3F39" w:rsidRDefault="00CD63C5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BCB987E" wp14:editId="4D782F96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310" cy="273050"/>
              <wp:effectExtent l="0" t="0" r="0" b="12700"/>
              <wp:wrapNone/>
              <wp:docPr id="2" name="MSIPCMc3304b0cae79d776ad47f0f1" descr="{&quot;HashCode&quot;:851437236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EFC6AB8" w14:textId="2052B9A0" w:rsidR="00CC3F39" w:rsidRPr="00CD63C5" w:rsidRDefault="00CD63C5" w:rsidP="00CD63C5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  <w:r w:rsidRPr="00CD63C5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>K2 - Informacja wewnętrzna (Internal)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type w14:anchorId="0BCB987E" id="_x0000_t202" coordsize="21600,21600" o:spt="202" path="m,l,21600r21600,l21600,xe">
              <v:stroke joinstyle="miter"/>
              <v:path gradientshapeok="t" o:connecttype="rect"/>
            </v:shapetype>
            <v:shape id="MSIPCMc3304b0cae79d776ad47f0f1" o:spid="_x0000_s1026" type="#_x0000_t202" alt="{&quot;HashCode&quot;:851437236,&quot;Height&quot;:841.0,&quot;Width&quot;:595.0,&quot;Placement&quot;:&quot;Footer&quot;,&quot;Index&quot;:&quot;Primary&quot;,&quot;Section&quot;:1,&quot;Top&quot;:0.0,&quot;Left&quot;:0.0}" style="position:absolute;left:0;text-align:left;margin-left:0;margin-top:805.4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" o:allowincell="f" filled="f" stroked="f" strokeweight=".5pt">
              <v:textbox inset="20pt,0,,0">
                <w:txbxContent>
                  <w:p w14:paraId="1EFC6AB8" w14:textId="2052B9A0" w:rsidR="00CC3F39" w:rsidRPr="00CD63C5" w:rsidRDefault="00CD63C5" w:rsidP="00CD63C5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  <w:r w:rsidRPr="00CD63C5">
                      <w:rPr>
                        <w:rFonts w:ascii="Calibri" w:hAnsi="Calibri" w:cs="Calibri"/>
                        <w:color w:val="000000"/>
                        <w:sz w:val="16"/>
                      </w:rPr>
                      <w:t>K2 - Informacja wewnętrzna (</w:t>
                    </w:r>
                    <w:proofErr w:type="spellStart"/>
                    <w:r w:rsidRPr="00CD63C5">
                      <w:rPr>
                        <w:rFonts w:ascii="Calibri" w:hAnsi="Calibri" w:cs="Calibri"/>
                        <w:color w:val="000000"/>
                        <w:sz w:val="16"/>
                      </w:rPr>
                      <w:t>Internal</w:t>
                    </w:r>
                    <w:proofErr w:type="spellEnd"/>
                    <w:r w:rsidRPr="00CD63C5">
                      <w:rPr>
                        <w:rFonts w:ascii="Calibri" w:hAnsi="Calibri" w:cs="Calibri"/>
                        <w:color w:val="000000"/>
                        <w:sz w:val="16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08151" w14:textId="77777777" w:rsidR="00DA659A" w:rsidRDefault="00DA659A">
      <w:pPr>
        <w:spacing w:after="0"/>
      </w:pPr>
      <w:r>
        <w:separator/>
      </w:r>
    </w:p>
  </w:footnote>
  <w:footnote w:type="continuationSeparator" w:id="0">
    <w:p w14:paraId="334B918C" w14:textId="77777777" w:rsidR="00DA659A" w:rsidRDefault="00DA659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735CC"/>
    <w:multiLevelType w:val="hybridMultilevel"/>
    <w:tmpl w:val="0D9676DA"/>
    <w:lvl w:ilvl="0" w:tplc="F67815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1ECF842">
      <w:start w:val="1"/>
      <w:numFmt w:val="decimal"/>
      <w:lvlText w:val="%2)"/>
      <w:lvlJc w:val="left"/>
      <w:pPr>
        <w:ind w:left="1440" w:hanging="360"/>
      </w:pPr>
    </w:lvl>
    <w:lvl w:ilvl="2" w:tplc="AAF4BEC4">
      <w:start w:val="1"/>
      <w:numFmt w:val="lowerLetter"/>
      <w:lvlText w:val="%3)"/>
      <w:lvlJc w:val="left"/>
    </w:lvl>
    <w:lvl w:ilvl="3" w:tplc="FEE6492E">
      <w:start w:val="1"/>
      <w:numFmt w:val="bullet"/>
      <w:lvlText w:val=""/>
      <w:lvlJc w:val="left"/>
      <w:pPr>
        <w:ind w:left="743" w:hanging="743"/>
      </w:pPr>
      <w:rPr>
        <w:rFonts w:ascii="Symbol" w:hAnsi="Symbol" w:hint="default"/>
      </w:rPr>
    </w:lvl>
    <w:lvl w:ilvl="4" w:tplc="B8CAB98C">
      <w:start w:val="1"/>
      <w:numFmt w:val="lowerLetter"/>
      <w:lvlText w:val="%5."/>
      <w:lvlJc w:val="left"/>
      <w:pPr>
        <w:ind w:left="3600" w:hanging="360"/>
      </w:pPr>
    </w:lvl>
    <w:lvl w:ilvl="5" w:tplc="DD9E9762" w:tentative="1">
      <w:start w:val="1"/>
      <w:numFmt w:val="lowerRoman"/>
      <w:lvlText w:val="%6."/>
      <w:lvlJc w:val="right"/>
      <w:pPr>
        <w:ind w:left="4320" w:hanging="180"/>
      </w:pPr>
    </w:lvl>
    <w:lvl w:ilvl="6" w:tplc="03006C2E" w:tentative="1">
      <w:start w:val="1"/>
      <w:numFmt w:val="decimal"/>
      <w:lvlText w:val="%7."/>
      <w:lvlJc w:val="left"/>
      <w:pPr>
        <w:ind w:left="5040" w:hanging="360"/>
      </w:pPr>
    </w:lvl>
    <w:lvl w:ilvl="7" w:tplc="862EFBAA" w:tentative="1">
      <w:start w:val="1"/>
      <w:numFmt w:val="lowerLetter"/>
      <w:lvlText w:val="%8."/>
      <w:lvlJc w:val="left"/>
      <w:pPr>
        <w:ind w:left="5760" w:hanging="360"/>
      </w:pPr>
    </w:lvl>
    <w:lvl w:ilvl="8" w:tplc="2FB82B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105B3B"/>
    <w:multiLevelType w:val="hybridMultilevel"/>
    <w:tmpl w:val="45A2B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8D1EF1"/>
    <w:multiLevelType w:val="hybridMultilevel"/>
    <w:tmpl w:val="3F2AB88C"/>
    <w:lvl w:ilvl="0" w:tplc="482E720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5478A3"/>
    <w:multiLevelType w:val="hybridMultilevel"/>
    <w:tmpl w:val="3B629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C108C"/>
    <w:multiLevelType w:val="hybridMultilevel"/>
    <w:tmpl w:val="71CAAB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412CA8"/>
    <w:multiLevelType w:val="hybridMultilevel"/>
    <w:tmpl w:val="4C8C0FB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A85518"/>
    <w:multiLevelType w:val="multilevel"/>
    <w:tmpl w:val="7718328E"/>
    <w:lvl w:ilvl="0">
      <w:numFmt w:val="decimalZero"/>
      <w:lvlText w:val="%1"/>
      <w:lvlJc w:val="left"/>
      <w:pPr>
        <w:ind w:left="743" w:hanging="743"/>
      </w:pPr>
      <w:rPr>
        <w:rFonts w:hint="default"/>
      </w:rPr>
    </w:lvl>
    <w:lvl w:ilvl="1">
      <w:numFmt w:val="decimalZero"/>
      <w:lvlText w:val="%1.%2.0"/>
      <w:lvlJc w:val="left"/>
      <w:pPr>
        <w:ind w:left="743" w:hanging="743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43" w:hanging="74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43" w:hanging="743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3" w:hanging="743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8872E6B"/>
    <w:multiLevelType w:val="hybridMultilevel"/>
    <w:tmpl w:val="E98C2B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E3DCF"/>
    <w:multiLevelType w:val="hybridMultilevel"/>
    <w:tmpl w:val="115AFB92"/>
    <w:lvl w:ilvl="0" w:tplc="A3F45140">
      <w:start w:val="1"/>
      <w:numFmt w:val="upperRoman"/>
      <w:pStyle w:val="Nagwek1"/>
      <w:lvlText w:val="%1."/>
      <w:lvlJc w:val="left"/>
      <w:pPr>
        <w:ind w:left="1080" w:hanging="720"/>
      </w:pPr>
      <w:rPr>
        <w:rFonts w:hint="default"/>
      </w:rPr>
    </w:lvl>
    <w:lvl w:ilvl="1" w:tplc="931CFB8C" w:tentative="1">
      <w:start w:val="1"/>
      <w:numFmt w:val="lowerLetter"/>
      <w:lvlText w:val="%2."/>
      <w:lvlJc w:val="left"/>
      <w:pPr>
        <w:ind w:left="1440" w:hanging="360"/>
      </w:pPr>
    </w:lvl>
    <w:lvl w:ilvl="2" w:tplc="ECA87414" w:tentative="1">
      <w:start w:val="1"/>
      <w:numFmt w:val="lowerRoman"/>
      <w:lvlText w:val="%3."/>
      <w:lvlJc w:val="right"/>
      <w:pPr>
        <w:ind w:left="2160" w:hanging="180"/>
      </w:pPr>
    </w:lvl>
    <w:lvl w:ilvl="3" w:tplc="B97429A6" w:tentative="1">
      <w:start w:val="1"/>
      <w:numFmt w:val="decimal"/>
      <w:lvlText w:val="%4."/>
      <w:lvlJc w:val="left"/>
      <w:pPr>
        <w:ind w:left="2880" w:hanging="360"/>
      </w:pPr>
    </w:lvl>
    <w:lvl w:ilvl="4" w:tplc="2320CD92" w:tentative="1">
      <w:start w:val="1"/>
      <w:numFmt w:val="lowerLetter"/>
      <w:lvlText w:val="%5."/>
      <w:lvlJc w:val="left"/>
      <w:pPr>
        <w:ind w:left="3600" w:hanging="360"/>
      </w:pPr>
    </w:lvl>
    <w:lvl w:ilvl="5" w:tplc="D7C41D52" w:tentative="1">
      <w:start w:val="1"/>
      <w:numFmt w:val="lowerRoman"/>
      <w:lvlText w:val="%6."/>
      <w:lvlJc w:val="right"/>
      <w:pPr>
        <w:ind w:left="4320" w:hanging="180"/>
      </w:pPr>
    </w:lvl>
    <w:lvl w:ilvl="6" w:tplc="414ECAD4" w:tentative="1">
      <w:start w:val="1"/>
      <w:numFmt w:val="decimal"/>
      <w:lvlText w:val="%7."/>
      <w:lvlJc w:val="left"/>
      <w:pPr>
        <w:ind w:left="5040" w:hanging="360"/>
      </w:pPr>
    </w:lvl>
    <w:lvl w:ilvl="7" w:tplc="D772CD5E" w:tentative="1">
      <w:start w:val="1"/>
      <w:numFmt w:val="lowerLetter"/>
      <w:lvlText w:val="%8."/>
      <w:lvlJc w:val="left"/>
      <w:pPr>
        <w:ind w:left="5760" w:hanging="360"/>
      </w:pPr>
    </w:lvl>
    <w:lvl w:ilvl="8" w:tplc="31C254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CA306C"/>
    <w:multiLevelType w:val="hybridMultilevel"/>
    <w:tmpl w:val="D47887E4"/>
    <w:lvl w:ilvl="0" w:tplc="E63E5786">
      <w:start w:val="1"/>
      <w:numFmt w:val="bullet"/>
      <w:lvlText w:val=""/>
      <w:lvlJc w:val="left"/>
      <w:pPr>
        <w:ind w:left="1570" w:hanging="360"/>
      </w:pPr>
      <w:rPr>
        <w:rFonts w:ascii="Symbol" w:hAnsi="Symbol" w:hint="default"/>
      </w:rPr>
    </w:lvl>
    <w:lvl w:ilvl="1" w:tplc="4850956E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49E8ACBE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77F8CB8C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6D667698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DC49CAC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2330467E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CC6A8DAC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636EEB06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0" w15:restartNumberingAfterBreak="0">
    <w:nsid w:val="5E594247"/>
    <w:multiLevelType w:val="multilevel"/>
    <w:tmpl w:val="F80EC77A"/>
    <w:lvl w:ilvl="0">
      <w:start w:val="1"/>
      <w:numFmt w:val="ordinal"/>
      <w:pStyle w:val="Wypunktowanie"/>
      <w:lvlText w:val="%1"/>
      <w:lvlJc w:val="left"/>
      <w:pPr>
        <w:ind w:left="709" w:hanging="425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1134" w:hanging="425"/>
      </w:pPr>
      <w:rPr>
        <w:rFonts w:hint="default"/>
        <w:b w:val="0"/>
        <w:i w:val="0"/>
      </w:rPr>
    </w:lvl>
    <w:lvl w:ilvl="2">
      <w:start w:val="1"/>
      <w:numFmt w:val="bullet"/>
      <w:lvlText w:val=""/>
      <w:lvlJc w:val="left"/>
      <w:pPr>
        <w:ind w:left="1559" w:hanging="425"/>
      </w:pPr>
      <w:rPr>
        <w:rFonts w:ascii="Symbol" w:hAnsi="Symbol" w:hint="default"/>
        <w:color w:val="000000" w:themeColor="text1"/>
      </w:rPr>
    </w:lvl>
    <w:lvl w:ilvl="3">
      <w:start w:val="1"/>
      <w:numFmt w:val="bullet"/>
      <w:lvlText w:val=""/>
      <w:lvlJc w:val="left"/>
      <w:pPr>
        <w:ind w:left="1984" w:hanging="425"/>
      </w:pPr>
      <w:rPr>
        <w:rFonts w:ascii="Symbol" w:hAnsi="Symbol" w:hint="default"/>
        <w:color w:val="000000" w:themeColor="text1"/>
      </w:rPr>
    </w:lvl>
    <w:lvl w:ilvl="4">
      <w:start w:val="1"/>
      <w:numFmt w:val="bullet"/>
      <w:lvlText w:val=""/>
      <w:lvlJc w:val="left"/>
      <w:pPr>
        <w:ind w:left="2409" w:hanging="425"/>
      </w:pPr>
      <w:rPr>
        <w:rFonts w:ascii="Symbol" w:hAnsi="Symbol" w:hint="default"/>
        <w:color w:val="000000" w:themeColor="text1"/>
      </w:rPr>
    </w:lvl>
    <w:lvl w:ilvl="5">
      <w:start w:val="1"/>
      <w:numFmt w:val="bullet"/>
      <w:lvlText w:val=""/>
      <w:lvlJc w:val="left"/>
      <w:pPr>
        <w:ind w:left="2834" w:hanging="425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3259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3684" w:hanging="425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4109" w:hanging="425"/>
      </w:pPr>
      <w:rPr>
        <w:rFonts w:ascii="Symbol" w:hAnsi="Symbol" w:hint="default"/>
        <w:color w:val="auto"/>
      </w:rPr>
    </w:lvl>
  </w:abstractNum>
  <w:abstractNum w:abstractNumId="11" w15:restartNumberingAfterBreak="0">
    <w:nsid w:val="61D44763"/>
    <w:multiLevelType w:val="hybridMultilevel"/>
    <w:tmpl w:val="27509EDE"/>
    <w:lvl w:ilvl="0" w:tplc="DEAAA8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AD2D626" w:tentative="1">
      <w:start w:val="1"/>
      <w:numFmt w:val="lowerLetter"/>
      <w:lvlText w:val="%2."/>
      <w:lvlJc w:val="left"/>
      <w:pPr>
        <w:ind w:left="1080" w:hanging="360"/>
      </w:pPr>
    </w:lvl>
    <w:lvl w:ilvl="2" w:tplc="0CE87100" w:tentative="1">
      <w:start w:val="1"/>
      <w:numFmt w:val="lowerRoman"/>
      <w:lvlText w:val="%3."/>
      <w:lvlJc w:val="right"/>
      <w:pPr>
        <w:ind w:left="1800" w:hanging="180"/>
      </w:pPr>
    </w:lvl>
    <w:lvl w:ilvl="3" w:tplc="A2621FDA" w:tentative="1">
      <w:start w:val="1"/>
      <w:numFmt w:val="decimal"/>
      <w:lvlText w:val="%4."/>
      <w:lvlJc w:val="left"/>
      <w:pPr>
        <w:ind w:left="2520" w:hanging="360"/>
      </w:pPr>
    </w:lvl>
    <w:lvl w:ilvl="4" w:tplc="779C17EA" w:tentative="1">
      <w:start w:val="1"/>
      <w:numFmt w:val="lowerLetter"/>
      <w:lvlText w:val="%5."/>
      <w:lvlJc w:val="left"/>
      <w:pPr>
        <w:ind w:left="3240" w:hanging="360"/>
      </w:pPr>
    </w:lvl>
    <w:lvl w:ilvl="5" w:tplc="D3A86AF8" w:tentative="1">
      <w:start w:val="1"/>
      <w:numFmt w:val="lowerRoman"/>
      <w:lvlText w:val="%6."/>
      <w:lvlJc w:val="right"/>
      <w:pPr>
        <w:ind w:left="3960" w:hanging="180"/>
      </w:pPr>
    </w:lvl>
    <w:lvl w:ilvl="6" w:tplc="0C2C4D1C" w:tentative="1">
      <w:start w:val="1"/>
      <w:numFmt w:val="decimal"/>
      <w:lvlText w:val="%7."/>
      <w:lvlJc w:val="left"/>
      <w:pPr>
        <w:ind w:left="4680" w:hanging="360"/>
      </w:pPr>
    </w:lvl>
    <w:lvl w:ilvl="7" w:tplc="BB9261C6" w:tentative="1">
      <w:start w:val="1"/>
      <w:numFmt w:val="lowerLetter"/>
      <w:lvlText w:val="%8."/>
      <w:lvlJc w:val="left"/>
      <w:pPr>
        <w:ind w:left="5400" w:hanging="360"/>
      </w:pPr>
    </w:lvl>
    <w:lvl w:ilvl="8" w:tplc="885484C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5D200A6"/>
    <w:multiLevelType w:val="multilevel"/>
    <w:tmpl w:val="D88C055E"/>
    <w:lvl w:ilvl="0">
      <w:start w:val="1"/>
      <w:numFmt w:val="bullet"/>
      <w:lvlText w:val=""/>
      <w:lvlJc w:val="left"/>
      <w:pPr>
        <w:ind w:left="709" w:hanging="425"/>
      </w:pPr>
      <w:rPr>
        <w:rFonts w:ascii="Symbol" w:hAnsi="Symbol" w:hint="default"/>
      </w:rPr>
    </w:lvl>
    <w:lvl w:ilvl="1">
      <w:start w:val="1"/>
      <w:numFmt w:val="ordinal"/>
      <w:lvlText w:val="%2"/>
      <w:lvlJc w:val="left"/>
      <w:pPr>
        <w:ind w:left="1134" w:hanging="425"/>
      </w:pPr>
      <w:rPr>
        <w:rFonts w:hint="default"/>
        <w:b/>
        <w:i w:val="0"/>
      </w:rPr>
    </w:lvl>
    <w:lvl w:ilvl="2">
      <w:start w:val="1"/>
      <w:numFmt w:val="lowerLetter"/>
      <w:lvlText w:val="%3)"/>
      <w:lvlJc w:val="left"/>
      <w:pPr>
        <w:ind w:left="1559" w:hanging="425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984" w:hanging="425"/>
      </w:pPr>
      <w:rPr>
        <w:rFonts w:ascii="Symbol" w:hAnsi="Symbol" w:hint="default"/>
        <w:color w:val="44BDEE" w:themeColor="accent1"/>
      </w:rPr>
    </w:lvl>
    <w:lvl w:ilvl="4">
      <w:start w:val="1"/>
      <w:numFmt w:val="bullet"/>
      <w:lvlText w:val=""/>
      <w:lvlJc w:val="left"/>
      <w:pPr>
        <w:ind w:left="2409" w:hanging="425"/>
      </w:pPr>
      <w:rPr>
        <w:rFonts w:ascii="Wingdings" w:hAnsi="Wingdings" w:hint="default"/>
      </w:rPr>
    </w:lvl>
    <w:lvl w:ilvl="5">
      <w:start w:val="1"/>
      <w:numFmt w:val="bullet"/>
      <w:lvlText w:val=""/>
      <w:lvlJc w:val="left"/>
      <w:pPr>
        <w:ind w:left="2834" w:hanging="425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3259" w:hanging="425"/>
      </w:pPr>
      <w:rPr>
        <w:rFonts w:ascii="Symbol" w:hAnsi="Symbol" w:hint="default"/>
        <w:color w:val="44BDEE" w:themeColor="accent1"/>
      </w:rPr>
    </w:lvl>
    <w:lvl w:ilvl="7">
      <w:start w:val="1"/>
      <w:numFmt w:val="bullet"/>
      <w:lvlText w:val=""/>
      <w:lvlJc w:val="left"/>
      <w:pPr>
        <w:ind w:left="3684" w:hanging="425"/>
      </w:pPr>
      <w:rPr>
        <w:rFonts w:ascii="Symbol" w:hAnsi="Symbol" w:hint="default"/>
        <w:color w:val="44BDEE" w:themeColor="accent1"/>
      </w:rPr>
    </w:lvl>
    <w:lvl w:ilvl="8">
      <w:start w:val="1"/>
      <w:numFmt w:val="bullet"/>
      <w:lvlText w:val=""/>
      <w:lvlJc w:val="left"/>
      <w:pPr>
        <w:ind w:left="4109" w:hanging="425"/>
      </w:pPr>
      <w:rPr>
        <w:rFonts w:ascii="Symbol" w:hAnsi="Symbol" w:hint="default"/>
        <w:color w:val="44BDEE" w:themeColor="accent1"/>
      </w:rPr>
    </w:lvl>
  </w:abstractNum>
  <w:abstractNum w:abstractNumId="13" w15:restartNumberingAfterBreak="0">
    <w:nsid w:val="6D9656E2"/>
    <w:multiLevelType w:val="hybridMultilevel"/>
    <w:tmpl w:val="D1F431C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EA33D61"/>
    <w:multiLevelType w:val="hybridMultilevel"/>
    <w:tmpl w:val="3AC2773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DD952FA"/>
    <w:multiLevelType w:val="hybridMultilevel"/>
    <w:tmpl w:val="0BA4037C"/>
    <w:lvl w:ilvl="0" w:tplc="A5AAF698">
      <w:start w:val="1"/>
      <w:numFmt w:val="decimal"/>
      <w:lvlText w:val="%1)"/>
      <w:lvlJc w:val="left"/>
      <w:pPr>
        <w:ind w:left="720" w:hanging="360"/>
      </w:pPr>
      <w:rPr>
        <w:b w:val="0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21463154">
    <w:abstractNumId w:val="9"/>
  </w:num>
  <w:num w:numId="2" w16cid:durableId="1847553138">
    <w:abstractNumId w:val="6"/>
  </w:num>
  <w:num w:numId="3" w16cid:durableId="206987467">
    <w:abstractNumId w:val="9"/>
  </w:num>
  <w:num w:numId="4" w16cid:durableId="2008438966">
    <w:abstractNumId w:val="8"/>
  </w:num>
  <w:num w:numId="5" w16cid:durableId="1487941556">
    <w:abstractNumId w:val="0"/>
  </w:num>
  <w:num w:numId="6" w16cid:durableId="1634629841">
    <w:abstractNumId w:val="11"/>
  </w:num>
  <w:num w:numId="7" w16cid:durableId="1777211315">
    <w:abstractNumId w:val="10"/>
  </w:num>
  <w:num w:numId="8" w16cid:durableId="437867719">
    <w:abstractNumId w:val="12"/>
  </w:num>
  <w:num w:numId="9" w16cid:durableId="1469741330">
    <w:abstractNumId w:val="15"/>
  </w:num>
  <w:num w:numId="10" w16cid:durableId="2033067985">
    <w:abstractNumId w:val="4"/>
  </w:num>
  <w:num w:numId="11" w16cid:durableId="107146846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1290895">
    <w:abstractNumId w:val="13"/>
  </w:num>
  <w:num w:numId="13" w16cid:durableId="897471498">
    <w:abstractNumId w:val="3"/>
  </w:num>
  <w:num w:numId="14" w16cid:durableId="1157915966">
    <w:abstractNumId w:val="1"/>
  </w:num>
  <w:num w:numId="15" w16cid:durableId="1556157729">
    <w:abstractNumId w:val="2"/>
  </w:num>
  <w:num w:numId="16" w16cid:durableId="762871170">
    <w:abstractNumId w:val="7"/>
  </w:num>
  <w:num w:numId="17" w16cid:durableId="1248927999">
    <w:abstractNumId w:val="5"/>
  </w:num>
  <w:num w:numId="18" w16cid:durableId="701594739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łgorzata Wójcicka">
    <w15:presenceInfo w15:providerId="AD" w15:userId="S::malgorzata.wojcicka@ncbr.gov.pl::c7b5acb2-4d57-4bb4-aea5-b10c201a148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3C5"/>
    <w:rsid w:val="00052B71"/>
    <w:rsid w:val="00056D88"/>
    <w:rsid w:val="00122C16"/>
    <w:rsid w:val="00191C88"/>
    <w:rsid w:val="00196F4C"/>
    <w:rsid w:val="001B7C97"/>
    <w:rsid w:val="001F47C7"/>
    <w:rsid w:val="0023273A"/>
    <w:rsid w:val="00236F76"/>
    <w:rsid w:val="0029690E"/>
    <w:rsid w:val="002E0E1C"/>
    <w:rsid w:val="00342F45"/>
    <w:rsid w:val="00360EB7"/>
    <w:rsid w:val="0038709E"/>
    <w:rsid w:val="003920FD"/>
    <w:rsid w:val="003B1F86"/>
    <w:rsid w:val="003C28AB"/>
    <w:rsid w:val="004043F4"/>
    <w:rsid w:val="004807AB"/>
    <w:rsid w:val="004A0C0D"/>
    <w:rsid w:val="00501132"/>
    <w:rsid w:val="00510377"/>
    <w:rsid w:val="005157A9"/>
    <w:rsid w:val="00573BA3"/>
    <w:rsid w:val="00642E67"/>
    <w:rsid w:val="00667255"/>
    <w:rsid w:val="006E5CB9"/>
    <w:rsid w:val="007112E7"/>
    <w:rsid w:val="007155D3"/>
    <w:rsid w:val="0077705A"/>
    <w:rsid w:val="007B764B"/>
    <w:rsid w:val="007F76BC"/>
    <w:rsid w:val="0082349F"/>
    <w:rsid w:val="008804BA"/>
    <w:rsid w:val="008867A8"/>
    <w:rsid w:val="008C6436"/>
    <w:rsid w:val="0099445A"/>
    <w:rsid w:val="009C3C18"/>
    <w:rsid w:val="00A019A0"/>
    <w:rsid w:val="00A107FF"/>
    <w:rsid w:val="00A938D1"/>
    <w:rsid w:val="00AB6D38"/>
    <w:rsid w:val="00AE0B81"/>
    <w:rsid w:val="00B032CA"/>
    <w:rsid w:val="00B31E46"/>
    <w:rsid w:val="00BC324A"/>
    <w:rsid w:val="00BD00C4"/>
    <w:rsid w:val="00BD4AB5"/>
    <w:rsid w:val="00C81965"/>
    <w:rsid w:val="00CC3F39"/>
    <w:rsid w:val="00CD63C5"/>
    <w:rsid w:val="00D0642D"/>
    <w:rsid w:val="00D36298"/>
    <w:rsid w:val="00D43EBA"/>
    <w:rsid w:val="00DA3EF3"/>
    <w:rsid w:val="00DA659A"/>
    <w:rsid w:val="00DB4D26"/>
    <w:rsid w:val="00E064B6"/>
    <w:rsid w:val="00E0767C"/>
    <w:rsid w:val="00E245FC"/>
    <w:rsid w:val="00E564C2"/>
    <w:rsid w:val="00E669A3"/>
    <w:rsid w:val="00E77173"/>
    <w:rsid w:val="00E87C82"/>
    <w:rsid w:val="00E97CD0"/>
    <w:rsid w:val="00EB7A0F"/>
    <w:rsid w:val="00EF5E85"/>
    <w:rsid w:val="00F10EDF"/>
    <w:rsid w:val="00F32B9E"/>
    <w:rsid w:val="00F80F2C"/>
    <w:rsid w:val="00FB144B"/>
    <w:rsid w:val="00FD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EC339E"/>
  <w15:docId w15:val="{8A76E5B8-CCBD-4BFB-880C-2916F50A6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</w:latentStyles>
  <w:style w:type="paragraph" w:default="1" w:styleId="Normalny">
    <w:name w:val="Normal"/>
    <w:qFormat/>
    <w:rsid w:val="00300C46"/>
    <w:pPr>
      <w:spacing w:after="120" w:line="240" w:lineRule="auto"/>
      <w:jc w:val="both"/>
    </w:pPr>
    <w:rPr>
      <w:rFonts w:ascii="Century Gothic" w:hAnsi="Century Gothic"/>
      <w:color w:val="000000" w:themeColor="text1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B10C6"/>
    <w:pPr>
      <w:keepNext/>
      <w:keepLines/>
      <w:numPr>
        <w:numId w:val="4"/>
      </w:numPr>
      <w:spacing w:before="240" w:after="200"/>
      <w:ind w:left="567" w:hanging="567"/>
      <w:jc w:val="left"/>
      <w:outlineLvl w:val="0"/>
    </w:pPr>
    <w:rPr>
      <w:rFonts w:eastAsiaTheme="majorEastAsia" w:cstheme="majorBidi"/>
      <w:b/>
      <w:bCs/>
      <w:color w:val="2A3172" w:themeColor="text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B10C6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color w:val="2A3172" w:themeColor="text2"/>
      <w:sz w:val="28"/>
      <w:szCs w:val="26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300C46"/>
    <w:pPr>
      <w:jc w:val="left"/>
      <w:outlineLvl w:val="2"/>
    </w:pPr>
    <w:rPr>
      <w:sz w:val="24"/>
      <w:szCs w:val="24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CE0432"/>
    <w:pPr>
      <w:tabs>
        <w:tab w:val="left" w:pos="1134"/>
      </w:tabs>
      <w:outlineLvl w:val="3"/>
    </w:pPr>
    <w:rPr>
      <w:i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7677C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C7677C"/>
  </w:style>
  <w:style w:type="paragraph" w:styleId="Stopka">
    <w:name w:val="footer"/>
    <w:basedOn w:val="Normalny"/>
    <w:link w:val="StopkaZnak"/>
    <w:uiPriority w:val="99"/>
    <w:unhideWhenUsed/>
    <w:rsid w:val="00C7677C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C7677C"/>
  </w:style>
  <w:style w:type="character" w:customStyle="1" w:styleId="Nagwek1Znak">
    <w:name w:val="Nagłówek 1 Znak"/>
    <w:basedOn w:val="Domylnaczcionkaakapitu"/>
    <w:link w:val="Nagwek1"/>
    <w:uiPriority w:val="9"/>
    <w:rsid w:val="007B10C6"/>
    <w:rPr>
      <w:rFonts w:ascii="Century Gothic" w:eastAsiaTheme="majorEastAsia" w:hAnsi="Century Gothic" w:cstheme="majorBidi"/>
      <w:b/>
      <w:bCs/>
      <w:color w:val="2A3172" w:themeColor="text2"/>
      <w:sz w:val="32"/>
      <w:szCs w:val="32"/>
    </w:rPr>
  </w:style>
  <w:style w:type="table" w:styleId="Tabela-Siatka">
    <w:name w:val="Table Grid"/>
    <w:basedOn w:val="Standardowy"/>
    <w:uiPriority w:val="39"/>
    <w:rsid w:val="00EF7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EF7C40"/>
    <w:pPr>
      <w:spacing w:after="0" w:line="240" w:lineRule="auto"/>
    </w:pPr>
    <w:rPr>
      <w:rFonts w:ascii="Century Gothic" w:hAnsi="Century Gothic"/>
      <w:sz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7B10C6"/>
    <w:rPr>
      <w:rFonts w:asciiTheme="majorHAnsi" w:eastAsiaTheme="majorEastAsia" w:hAnsiTheme="majorHAnsi" w:cstheme="majorBidi"/>
      <w:b/>
      <w:color w:val="2A3172" w:themeColor="text2"/>
      <w:sz w:val="28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E750A6"/>
    <w:pPr>
      <w:spacing w:after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50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3Znak">
    <w:name w:val="Nagłówek 3 Znak"/>
    <w:basedOn w:val="Domylnaczcionkaakapitu"/>
    <w:link w:val="Nagwek3"/>
    <w:uiPriority w:val="9"/>
    <w:rsid w:val="00300C46"/>
    <w:rPr>
      <w:rFonts w:asciiTheme="majorHAnsi" w:eastAsiaTheme="majorEastAsia" w:hAnsiTheme="majorHAnsi" w:cstheme="majorBidi"/>
      <w:b/>
      <w:color w:val="2A3172" w:themeColor="text2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CE0432"/>
    <w:rPr>
      <w:rFonts w:asciiTheme="majorHAnsi" w:eastAsiaTheme="majorEastAsia" w:hAnsiTheme="majorHAnsi" w:cstheme="majorBidi"/>
      <w:b/>
      <w:iCs/>
      <w:color w:val="44BDEE" w:themeColor="accent1"/>
      <w:sz w:val="20"/>
      <w:szCs w:val="24"/>
    </w:rPr>
  </w:style>
  <w:style w:type="paragraph" w:styleId="Akapitzlist">
    <w:name w:val="List Paragraph"/>
    <w:aliases w:val="T_SZ_List Paragraph,L1,Numerowanie,List Paragraph,Akapit z listą5,maz_wyliczenie,opis dzialania,K-P_odwolanie,A_wyliczenie,Akapit z listą 1,CW_Lista,Akapit z listą BS,lp1,Preambuła,Tytuły,ISCG Numerowanie,List Paragraph2,BulletC,2 heading"/>
    <w:basedOn w:val="Normalny"/>
    <w:link w:val="AkapitzlistZnak"/>
    <w:uiPriority w:val="34"/>
    <w:qFormat/>
    <w:rsid w:val="00A41F00"/>
    <w:pPr>
      <w:ind w:left="720"/>
      <w:contextualSpacing/>
    </w:pPr>
  </w:style>
  <w:style w:type="paragraph" w:customStyle="1" w:styleId="Wypunktowanie">
    <w:name w:val="Wypunktowanie"/>
    <w:basedOn w:val="Akapitzlist"/>
    <w:qFormat/>
    <w:rsid w:val="00300C46"/>
    <w:pPr>
      <w:numPr>
        <w:numId w:val="7"/>
      </w:numPr>
      <w:contextualSpacing w:val="0"/>
    </w:pPr>
  </w:style>
  <w:style w:type="character" w:styleId="Hipercze">
    <w:name w:val="Hyperlink"/>
    <w:basedOn w:val="Domylnaczcionkaakapitu"/>
    <w:uiPriority w:val="99"/>
    <w:unhideWhenUsed/>
    <w:rsid w:val="008974E0"/>
    <w:rPr>
      <w:color w:val="2A3172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974E0"/>
    <w:rPr>
      <w:color w:val="605E5C"/>
      <w:shd w:val="clear" w:color="auto" w:fill="E1DFDD"/>
    </w:rPr>
  </w:style>
  <w:style w:type="paragraph" w:styleId="Nagwekspisutreci">
    <w:name w:val="TOC Heading"/>
    <w:basedOn w:val="Nagwek1"/>
    <w:next w:val="Normalny"/>
    <w:uiPriority w:val="39"/>
    <w:unhideWhenUsed/>
    <w:rsid w:val="00222F21"/>
    <w:pPr>
      <w:spacing w:after="0" w:line="259" w:lineRule="auto"/>
      <w:outlineLvl w:val="9"/>
    </w:pPr>
    <w:rPr>
      <w:rFonts w:asciiTheme="majorHAnsi" w:hAnsiTheme="majorHAnsi"/>
      <w:b w:val="0"/>
      <w:bCs w:val="0"/>
      <w:color w:val="139AD1" w:themeColor="accent1" w:themeShade="BF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AE7C3C"/>
    <w:pPr>
      <w:tabs>
        <w:tab w:val="right" w:leader="dot" w:pos="9912"/>
      </w:tabs>
      <w:spacing w:after="100" w:line="259" w:lineRule="auto"/>
      <w:ind w:left="993"/>
      <w:jc w:val="left"/>
    </w:pPr>
    <w:rPr>
      <w:rFonts w:asciiTheme="minorHAnsi" w:eastAsiaTheme="minorEastAsia" w:hAnsiTheme="minorHAnsi" w:cs="Times New Roman"/>
      <w:color w:val="auto"/>
      <w:sz w:val="2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222F21"/>
    <w:pPr>
      <w:spacing w:after="100" w:line="259" w:lineRule="auto"/>
      <w:jc w:val="left"/>
    </w:pPr>
    <w:rPr>
      <w:rFonts w:asciiTheme="minorHAnsi" w:eastAsiaTheme="minorEastAsia" w:hAnsiTheme="minorHAnsi" w:cs="Times New Roman"/>
      <w:color w:val="auto"/>
      <w:sz w:val="22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AE7C3C"/>
    <w:pPr>
      <w:tabs>
        <w:tab w:val="right" w:leader="dot" w:pos="9912"/>
      </w:tabs>
      <w:spacing w:after="100" w:line="259" w:lineRule="auto"/>
      <w:ind w:left="993"/>
      <w:jc w:val="left"/>
    </w:pPr>
    <w:rPr>
      <w:rFonts w:asciiTheme="minorHAnsi" w:eastAsiaTheme="minorEastAsia" w:hAnsiTheme="minorHAnsi" w:cs="Times New Roman"/>
      <w:color w:val="auto"/>
      <w:sz w:val="22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8838E3"/>
    <w:rPr>
      <w:rFonts w:ascii="Century Gothic" w:hAnsi="Century Gothic"/>
      <w:sz w:val="20"/>
    </w:rPr>
  </w:style>
  <w:style w:type="character" w:styleId="Tekstzastpczy">
    <w:name w:val="Placeholder Text"/>
    <w:basedOn w:val="Domylnaczcionkaakapitu"/>
    <w:uiPriority w:val="99"/>
    <w:semiHidden/>
    <w:rsid w:val="00515413"/>
    <w:rPr>
      <w:color w:val="808080"/>
    </w:rPr>
  </w:style>
  <w:style w:type="character" w:customStyle="1" w:styleId="AkapitzlistZnak">
    <w:name w:val="Akapit z listą Znak"/>
    <w:aliases w:val="T_SZ_List Paragraph Znak,L1 Znak,Numerowanie Znak,List Paragraph Znak,Akapit z listą5 Znak,maz_wyliczenie Znak,opis dzialania Znak,K-P_odwolanie Znak,A_wyliczenie Znak,Akapit z listą 1 Znak,CW_Lista Znak,Akapit z listą BS Znak"/>
    <w:link w:val="Akapitzlist"/>
    <w:qFormat/>
    <w:rsid w:val="00CD63C5"/>
    <w:rPr>
      <w:rFonts w:ascii="Century Gothic" w:hAnsi="Century Gothic"/>
      <w:color w:val="000000" w:themeColor="text1"/>
      <w:sz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D63C5"/>
    <w:pPr>
      <w:spacing w:after="0"/>
      <w:jc w:val="left"/>
    </w:pPr>
    <w:rPr>
      <w:rFonts w:asciiTheme="minorHAnsi" w:hAnsiTheme="minorHAnsi"/>
      <w:color w:val="auto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D63C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D63C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D63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D63C5"/>
    <w:pPr>
      <w:spacing w:after="160"/>
      <w:jc w:val="left"/>
    </w:pPr>
    <w:rPr>
      <w:rFonts w:asciiTheme="minorHAnsi" w:hAnsiTheme="minorHAnsi"/>
      <w:color w:val="auto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D63C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38D1"/>
    <w:pPr>
      <w:spacing w:after="120"/>
      <w:jc w:val="both"/>
    </w:pPr>
    <w:rPr>
      <w:rFonts w:ascii="Century Gothic" w:hAnsi="Century Gothic"/>
      <w:b/>
      <w:bCs/>
      <w:color w:val="000000" w:themeColor="text1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38D1"/>
    <w:rPr>
      <w:rFonts w:ascii="Century Gothic" w:hAnsi="Century Gothic"/>
      <w:b/>
      <w:bCs/>
      <w:color w:val="000000" w:themeColor="text1"/>
      <w:sz w:val="20"/>
      <w:szCs w:val="20"/>
    </w:rPr>
  </w:style>
  <w:style w:type="paragraph" w:styleId="Poprawka">
    <w:name w:val="Revision"/>
    <w:hidden/>
    <w:uiPriority w:val="99"/>
    <w:semiHidden/>
    <w:rsid w:val="00E064B6"/>
    <w:pPr>
      <w:spacing w:after="0" w:line="240" w:lineRule="auto"/>
    </w:pPr>
    <w:rPr>
      <w:rFonts w:ascii="Century Gothic" w:hAnsi="Century Gothic"/>
      <w:color w:val="000000" w:themeColor="text1"/>
      <w:sz w:val="20"/>
    </w:rPr>
  </w:style>
  <w:style w:type="character" w:customStyle="1" w:styleId="normaltextrun">
    <w:name w:val="normaltextrun"/>
    <w:basedOn w:val="Domylnaczcionkaakapitu"/>
    <w:rsid w:val="00DA3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Klienci%20zewn&#281;trzni\NCBR\15_PapierFirmowy\ENG_NCBR_PapierFirmowy_Korespondencja_DC_EOG.dotx" TargetMode="External"/></Relationships>
</file>

<file path=word/theme/theme1.xml><?xml version="1.0" encoding="utf-8"?>
<a:theme xmlns:a="http://schemas.openxmlformats.org/drawingml/2006/main" name="Motyw pakietu Office">
  <a:themeElements>
    <a:clrScheme name="NCBR2022">
      <a:dk1>
        <a:srgbClr val="000000"/>
      </a:dk1>
      <a:lt1>
        <a:srgbClr val="FFFFFF"/>
      </a:lt1>
      <a:dk2>
        <a:srgbClr val="2A3172"/>
      </a:dk2>
      <a:lt2>
        <a:srgbClr val="FFFFFF"/>
      </a:lt2>
      <a:accent1>
        <a:srgbClr val="44BDEE"/>
      </a:accent1>
      <a:accent2>
        <a:srgbClr val="004D9C"/>
      </a:accent2>
      <a:accent3>
        <a:srgbClr val="00ABAC"/>
      </a:accent3>
      <a:accent4>
        <a:srgbClr val="575756"/>
      </a:accent4>
      <a:accent5>
        <a:srgbClr val="980242"/>
      </a:accent5>
      <a:accent6>
        <a:srgbClr val="E06605"/>
      </a:accent6>
      <a:hlink>
        <a:srgbClr val="2A3172"/>
      </a:hlink>
      <a:folHlink>
        <a:srgbClr val="44BDEE"/>
      </a:folHlink>
    </a:clrScheme>
    <a:fontScheme name="NCBR2022">
      <a:majorFont>
        <a:latin typeface="IBM Plex Sans"/>
        <a:ea typeface=""/>
        <a:cs typeface=""/>
      </a:majorFont>
      <a:minorFont>
        <a:latin typeface="IBM Plex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CFCDE-B58A-4A8A-A78A-9D2BBEA52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ENG_NCBR_PapierFirmowy_Korespondencja_DC_EOG</Template>
  <TotalTime>8</TotalTime>
  <Pages>4</Pages>
  <Words>1083</Words>
  <Characters>6503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Piotrek Klicki</dc:creator>
  <cp:lastModifiedBy>Małgorzata Wójcicka</cp:lastModifiedBy>
  <cp:revision>4</cp:revision>
  <cp:lastPrinted>2022-01-12T14:51:00Z</cp:lastPrinted>
  <dcterms:created xsi:type="dcterms:W3CDTF">2026-09-18T09:57:00Z</dcterms:created>
  <dcterms:modified xsi:type="dcterms:W3CDTF">2026-10-02T11:29:00Z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b72bd6a-5f70-4f6e-be10-f745206756ad_Enabled">
    <vt:lpwstr>true</vt:lpwstr>
  </property>
  <property fmtid="{D5CDD505-2E9C-101B-9397-08002B2CF9AE}" pid="3" name="MSIP_Label_8b72bd6a-5f70-4f6e-be10-f745206756ad_SetDate">
    <vt:lpwstr>2023-03-08T11:47:33Z</vt:lpwstr>
  </property>
  <property fmtid="{D5CDD505-2E9C-101B-9397-08002B2CF9AE}" pid="4" name="MSIP_Label_8b72bd6a-5f70-4f6e-be10-f745206756ad_Method">
    <vt:lpwstr>Standard</vt:lpwstr>
  </property>
  <property fmtid="{D5CDD505-2E9C-101B-9397-08002B2CF9AE}" pid="5" name="MSIP_Label_8b72bd6a-5f70-4f6e-be10-f745206756ad_Name">
    <vt:lpwstr>K2 - informacja wewnętrzna</vt:lpwstr>
  </property>
  <property fmtid="{D5CDD505-2E9C-101B-9397-08002B2CF9AE}" pid="6" name="MSIP_Label_8b72bd6a-5f70-4f6e-be10-f745206756ad_SiteId">
    <vt:lpwstr>114511be-be5b-44a7-b2ab-a51e832dea9d</vt:lpwstr>
  </property>
  <property fmtid="{D5CDD505-2E9C-101B-9397-08002B2CF9AE}" pid="7" name="MSIP_Label_8b72bd6a-5f70-4f6e-be10-f745206756ad_ActionId">
    <vt:lpwstr>4589dff1-2986-403c-8258-5cd901bdc78d</vt:lpwstr>
  </property>
  <property fmtid="{D5CDD505-2E9C-101B-9397-08002B2CF9AE}" pid="8" name="MSIP_Label_8b72bd6a-5f70-4f6e-be10-f745206756ad_ContentBits">
    <vt:lpwstr>2</vt:lpwstr>
  </property>
</Properties>
</file>